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333333"/>
          <w:sz w:val="23"/>
          <w:szCs w:val="23"/>
          <w:rtl/>
        </w:rPr>
        <w:t>المادة 1</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333333"/>
          <w:sz w:val="23"/>
          <w:szCs w:val="23"/>
        </w:rPr>
        <w:t>  </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606060"/>
          <w:sz w:val="20"/>
          <w:szCs w:val="20"/>
          <w:rtl/>
        </w:rPr>
        <w:t>من </w:t>
      </w:r>
      <w:r w:rsidRPr="00B2160E">
        <w:rPr>
          <w:rFonts w:ascii="GE_SS_TEXT_LIGHT" w:eastAsia="Times New Roman" w:hAnsi="GE_SS_TEXT_LIGHT" w:cs="Times New Roman"/>
          <w:b/>
          <w:bCs/>
          <w:color w:val="FFFFFF"/>
          <w:sz w:val="18"/>
          <w:szCs w:val="18"/>
          <w:shd w:val="clear" w:color="auto" w:fill="2678A5"/>
        </w:rPr>
        <w:t>16-04-2019</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color w:val="333333"/>
          <w:sz w:val="23"/>
          <w:szCs w:val="23"/>
        </w:rPr>
      </w:pP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Pr>
      </w:pPr>
      <w:r w:rsidRPr="00B2160E">
        <w:rPr>
          <w:rFonts w:ascii="GE_SS_TEXT_LIGHT" w:eastAsia="Times New Roman" w:hAnsi="GE_SS_TEXT_LIGHT" w:cs="Times New Roman"/>
          <w:color w:val="2F2F2F"/>
          <w:sz w:val="23"/>
          <w:szCs w:val="23"/>
          <w:rtl/>
        </w:rPr>
        <w:t> يسمى هذا النظام (نظام إعفاء مركبات الأشخاص ذوي الإعاقة لسنة 2019) ويعمل به من تاريخ نشره في الجريدة الرسمية.</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tl/>
        </w:rPr>
      </w:pPr>
      <w:r w:rsidRPr="00B2160E">
        <w:rPr>
          <w:rFonts w:ascii="GE_SS_TEXT_LIGHT" w:eastAsia="Times New Roman" w:hAnsi="GE_SS_TEXT_LIGHT" w:cs="Times New Roman"/>
          <w:b/>
          <w:bCs/>
          <w:color w:val="333333"/>
          <w:sz w:val="23"/>
          <w:szCs w:val="23"/>
          <w:rtl/>
        </w:rPr>
        <w:t>المادة 2</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333333"/>
          <w:sz w:val="23"/>
          <w:szCs w:val="23"/>
        </w:rPr>
        <w:t>  </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606060"/>
          <w:sz w:val="20"/>
          <w:szCs w:val="20"/>
          <w:rtl/>
        </w:rPr>
        <w:t>من </w:t>
      </w:r>
      <w:r w:rsidRPr="00B2160E">
        <w:rPr>
          <w:rFonts w:ascii="GE_SS_TEXT_LIGHT" w:eastAsia="Times New Roman" w:hAnsi="GE_SS_TEXT_LIGHT" w:cs="Times New Roman"/>
          <w:b/>
          <w:bCs/>
          <w:color w:val="FFFFFF"/>
          <w:sz w:val="18"/>
          <w:szCs w:val="18"/>
          <w:shd w:val="clear" w:color="auto" w:fill="2678A5"/>
        </w:rPr>
        <w:t>22-04-2020</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color w:val="333333"/>
          <w:sz w:val="23"/>
          <w:szCs w:val="23"/>
        </w:rPr>
      </w:pP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Pr>
      </w:pPr>
      <w:r w:rsidRPr="00B2160E">
        <w:rPr>
          <w:rFonts w:ascii="GE_SS_TEXT_LIGHT" w:eastAsia="Times New Roman" w:hAnsi="GE_SS_TEXT_LIGHT" w:cs="Times New Roman"/>
          <w:color w:val="2F2F2F"/>
          <w:sz w:val="23"/>
          <w:szCs w:val="23"/>
          <w:rtl/>
        </w:rPr>
        <w:t> يكون للكلمات والعبارات التالية حيثما وردت في هذا النظام المعاني المخصصة لها أدناه ما لم تدل القرينة على ذلك:-</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المجلس : المجلس الأعلى لحقوق الأشخاص ذوي الإعاقة.</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اللجنة : لجنة الإعفاءات الجمركية المشكلة في دائرة الجمارك بموجب أحكام هذا النظام .</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الإعاقة : أحد أشكال القصور أو التعطل الوظيفي الجسدي أو الحسي أو الذهني أو العصبي أو النفسي المنصوص عليها في المادة (5) من هذا النظام .</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الإعاقة الجسدية الشديدة: التعطل الوظيفي التام والدائم غير القابل للشفاء في الأطراف السفلية وأحد الأطراف العلوية أو كليهما الذي يؤدي إلى عدم المقدرة على استخدام المركبات العادية أو المجهزة يدوياً لاستخدام الأشخاص ذوي الإعاقة الحركية غير الشديدة .</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طالب الاعفاء : كل شخص يتقدم للحصول على إعفاء مركبة وفقا لأحكام هذا النظام .</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البطاقة : البطاقة التعريفية التي يصدرها المجلس وفقا لأحكام قانون حقوق الأشخاص ذوي الإعاقة.</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تقرير التشخيص : التقرير الصادر عن أحد مستشفيات وزارة الصحة أو الخدمات الطبية الملكية الذي يعتمده الأطباء الاختصاصيون في اللجنة والذي يحدد نوع الإعاقة وطبيعتها ودرجتها.</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tl/>
        </w:rPr>
      </w:pPr>
      <w:r w:rsidRPr="00B2160E">
        <w:rPr>
          <w:rFonts w:ascii="GE_SS_TEXT_LIGHT" w:eastAsia="Times New Roman" w:hAnsi="GE_SS_TEXT_LIGHT" w:cs="Times New Roman"/>
          <w:b/>
          <w:bCs/>
          <w:color w:val="333333"/>
          <w:sz w:val="23"/>
          <w:szCs w:val="23"/>
          <w:rtl/>
        </w:rPr>
        <w:t>المادة 3</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333333"/>
          <w:sz w:val="23"/>
          <w:szCs w:val="23"/>
        </w:rPr>
        <w:t>  </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606060"/>
          <w:sz w:val="20"/>
          <w:szCs w:val="20"/>
          <w:rtl/>
        </w:rPr>
        <w:t>من </w:t>
      </w:r>
      <w:r w:rsidRPr="00B2160E">
        <w:rPr>
          <w:rFonts w:ascii="GE_SS_TEXT_LIGHT" w:eastAsia="Times New Roman" w:hAnsi="GE_SS_TEXT_LIGHT" w:cs="Times New Roman"/>
          <w:b/>
          <w:bCs/>
          <w:color w:val="FFFFFF"/>
          <w:sz w:val="18"/>
          <w:szCs w:val="18"/>
          <w:shd w:val="clear" w:color="auto" w:fill="2678A5"/>
        </w:rPr>
        <w:t>22-04-2020</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color w:val="333333"/>
          <w:sz w:val="23"/>
          <w:szCs w:val="23"/>
        </w:rPr>
      </w:pP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Pr>
      </w:pPr>
      <w:r w:rsidRPr="00B2160E">
        <w:rPr>
          <w:rFonts w:ascii="GE_SS_TEXT_LIGHT" w:eastAsia="Times New Roman" w:hAnsi="GE_SS_TEXT_LIGHT" w:cs="Times New Roman"/>
          <w:color w:val="2F2F2F"/>
          <w:sz w:val="23"/>
          <w:szCs w:val="23"/>
          <w:rtl/>
        </w:rPr>
        <w:t> تحدد بقرار من وزير الصحة  و مدير الخدمات الطبية الملكية آلية الاعتراض على تقارير التشخيص الصادرة عن اللجنة بمقتضى تعليمات تصدر لهذه الغاية.</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tl/>
        </w:rPr>
      </w:pPr>
      <w:r w:rsidRPr="00B2160E">
        <w:rPr>
          <w:rFonts w:ascii="GE_SS_TEXT_LIGHT" w:eastAsia="Times New Roman" w:hAnsi="GE_SS_TEXT_LIGHT" w:cs="Times New Roman"/>
          <w:b/>
          <w:bCs/>
          <w:color w:val="333333"/>
          <w:sz w:val="23"/>
          <w:szCs w:val="23"/>
          <w:rtl/>
        </w:rPr>
        <w:t>المادة 4</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333333"/>
          <w:sz w:val="23"/>
          <w:szCs w:val="23"/>
        </w:rPr>
        <w:t>  </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606060"/>
          <w:sz w:val="20"/>
          <w:szCs w:val="20"/>
          <w:rtl/>
        </w:rPr>
        <w:t>من </w:t>
      </w:r>
      <w:r w:rsidRPr="00B2160E">
        <w:rPr>
          <w:rFonts w:ascii="GE_SS_TEXT_LIGHT" w:eastAsia="Times New Roman" w:hAnsi="GE_SS_TEXT_LIGHT" w:cs="Times New Roman"/>
          <w:b/>
          <w:bCs/>
          <w:color w:val="FFFFFF"/>
          <w:sz w:val="18"/>
          <w:szCs w:val="18"/>
          <w:shd w:val="clear" w:color="auto" w:fill="2678A5"/>
        </w:rPr>
        <w:t>22-04-2020</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color w:val="333333"/>
          <w:sz w:val="23"/>
          <w:szCs w:val="23"/>
        </w:rPr>
      </w:pP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Pr>
      </w:pPr>
      <w:r w:rsidRPr="00B2160E">
        <w:rPr>
          <w:rFonts w:ascii="GE_SS_TEXT_LIGHT" w:eastAsia="Times New Roman" w:hAnsi="GE_SS_TEXT_LIGHT" w:cs="Times New Roman"/>
          <w:color w:val="2F2F2F"/>
          <w:sz w:val="23"/>
          <w:szCs w:val="23"/>
          <w:rtl/>
        </w:rPr>
        <w:t>أ- تشكل اللجنة في دائرة الجمارك برئاسة أحد كبار موظفيها يسميه مديرها العام وتضم في عضويتها كلاً من:-</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1- ممثل عن المجلس يسميه رئيسه.</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lastRenderedPageBreak/>
        <w:t>2- ممثل عن مركز تشخيص الإعاقات في وزارة الصحة يسميه وزير الصحة .</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3- أربعة اطباء مختصين في أنواع الإعاقة المشار اليها في المادة (5) من هذا النظام اثنان منهما يسميهما وزير الصحة والآخران يسميهما مدير عام الخدمات الطبية الملكية سواء من الكادر الوظيفي لكل من وزارة الصحة والخدمات الطبية الملكية أو من القطاع الخاص .</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ب- تتولى اللجنة المهام والصلاحيات التالية:-</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1- استقبال الطلبات الخاصة بإعفاء المركبات وفقاً لأحكام هذا النظام ورقياً أو إلكترونياً.</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2- دراسة الطلبات المقدمة والتحقق من أحقية طالب الإعفاء والتثبت من توافر شروط منح الإعفاء.</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3- فحص طالب الاعفاء لغايات اعتماد تقرير التشخيص.</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4- رفع التنسيب بالموافقة على منح الإعفاء أو عدم منحه أو سحبه لمدير عام دائرة الجمارك لإصدار القرار النهائي.</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ج- تحدد آلية عمل اللجنة وكيفية اجتماعاتها ومواعيدها بقرار من مدير عام دائرة الجمارك وتتخذ قراراتها بأغلبية ثلثي أعضائها وعلى أن يتم تسجيل جلسات اللجنة بالصوت والصورة .</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د- يسمي مدير عام دائرة الجمارك من بين موظفي الدائرة أمين سر للجنة يتولى استقبال طلبات الإعفاء و تنظيم محاضر جلساتها وحفظ قيودها وأي مهام أخرى يكلفه بها رئيسها.</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هـ- تكون مدة العضوية في اللجنة سنة واحدة قابلة للتجديد بقرار من المرجع المختص، وفي حال شغور عضوية أي من أعضائها تسمى الجهة المعنية بديلاً عنه للمدة المتبقية.</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tl/>
        </w:rPr>
      </w:pPr>
      <w:r w:rsidRPr="00B2160E">
        <w:rPr>
          <w:rFonts w:ascii="GE_SS_TEXT_LIGHT" w:eastAsia="Times New Roman" w:hAnsi="GE_SS_TEXT_LIGHT" w:cs="Times New Roman"/>
          <w:b/>
          <w:bCs/>
          <w:color w:val="333333"/>
          <w:sz w:val="23"/>
          <w:szCs w:val="23"/>
          <w:rtl/>
        </w:rPr>
        <w:t>المادة 5</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333333"/>
          <w:sz w:val="23"/>
          <w:szCs w:val="23"/>
        </w:rPr>
        <w:t>  </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606060"/>
          <w:sz w:val="20"/>
          <w:szCs w:val="20"/>
          <w:rtl/>
        </w:rPr>
        <w:t>من </w:t>
      </w:r>
      <w:r w:rsidRPr="00B2160E">
        <w:rPr>
          <w:rFonts w:ascii="GE_SS_TEXT_LIGHT" w:eastAsia="Times New Roman" w:hAnsi="GE_SS_TEXT_LIGHT" w:cs="Times New Roman"/>
          <w:b/>
          <w:bCs/>
          <w:color w:val="FFFFFF"/>
          <w:sz w:val="18"/>
          <w:szCs w:val="18"/>
          <w:shd w:val="clear" w:color="auto" w:fill="2678A5"/>
        </w:rPr>
        <w:t>22-04-2020</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color w:val="333333"/>
          <w:sz w:val="23"/>
          <w:szCs w:val="23"/>
        </w:rPr>
      </w:pP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Pr>
      </w:pPr>
      <w:r w:rsidRPr="00B2160E">
        <w:rPr>
          <w:rFonts w:ascii="GE_SS_TEXT_LIGHT" w:eastAsia="Times New Roman" w:hAnsi="GE_SS_TEXT_LIGHT" w:cs="Times New Roman"/>
          <w:color w:val="2F2F2F"/>
          <w:sz w:val="23"/>
          <w:szCs w:val="23"/>
          <w:rtl/>
        </w:rPr>
        <w:t> لغايات تطبيق أحكام هذا النظام تعد إعاقة كل من أشكال القصور والتعطل الوظيفي الدائمة التالية:-</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أ- القصور التام في الأطراف السفلية أو العلوية أو في أحدها أو فقدان أي منها.</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ب- قصر القامة على أن لا يتجاوز طول طالب الإعفاء (121) سنتمترا للإناث و (131) سنتمترا للذكور .</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ج- كف البصر التام أو ضعف البصر الشديد على أن لا تقل حدة الإبصار عن (60/6 ) في كل عين على حدة ومع استخدام التصحيح العلاجي.</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د- الصمم الكلي أو ضعف السمع الشديد الذي لا تقل حدة السمع فيه عن (70) ديسبل في كل أذن على حدة على كل ذبذبة من ذبذبات التخطيط السمعي ومع استخدام المعينات السمعية بما في ذلك القوقعة.</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هـ- إعاقات التوحد ومتلازمة داون.</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و- الإعاقات العصبية أو النفسية  أو الذهنية المتوسطة أو الشديدة التي لا يستطيع أصحابها قيادة المركبات بأنفسهم.</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lastRenderedPageBreak/>
        <w:t>ز- التصلب اللويحي المتقدم غير المستجيب للعلاج والذي يحول دون تمكن الشخص من قيادة المركبة بنفسه.</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tl/>
        </w:rPr>
      </w:pPr>
      <w:r w:rsidRPr="00B2160E">
        <w:rPr>
          <w:rFonts w:ascii="GE_SS_TEXT_LIGHT" w:eastAsia="Times New Roman" w:hAnsi="GE_SS_TEXT_LIGHT" w:cs="Times New Roman"/>
          <w:b/>
          <w:bCs/>
          <w:color w:val="333333"/>
          <w:sz w:val="23"/>
          <w:szCs w:val="23"/>
          <w:rtl/>
        </w:rPr>
        <w:t>المادة 6</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333333"/>
          <w:sz w:val="23"/>
          <w:szCs w:val="23"/>
        </w:rPr>
        <w:t>  </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606060"/>
          <w:sz w:val="20"/>
          <w:szCs w:val="20"/>
          <w:rtl/>
        </w:rPr>
        <w:t>من </w:t>
      </w:r>
      <w:r w:rsidRPr="00B2160E">
        <w:rPr>
          <w:rFonts w:ascii="GE_SS_TEXT_LIGHT" w:eastAsia="Times New Roman" w:hAnsi="GE_SS_TEXT_LIGHT" w:cs="Times New Roman"/>
          <w:b/>
          <w:bCs/>
          <w:color w:val="FFFFFF"/>
          <w:sz w:val="18"/>
          <w:szCs w:val="18"/>
          <w:shd w:val="clear" w:color="auto" w:fill="2678A5"/>
        </w:rPr>
        <w:t>22-04-2020</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color w:val="333333"/>
          <w:sz w:val="23"/>
          <w:szCs w:val="23"/>
        </w:rPr>
      </w:pP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Pr>
      </w:pPr>
      <w:r w:rsidRPr="00B2160E">
        <w:rPr>
          <w:rFonts w:ascii="GE_SS_TEXT_LIGHT" w:eastAsia="Times New Roman" w:hAnsi="GE_SS_TEXT_LIGHT" w:cs="Times New Roman"/>
          <w:color w:val="2F2F2F"/>
          <w:sz w:val="23"/>
          <w:szCs w:val="23"/>
          <w:rtl/>
        </w:rPr>
        <w:t> يستعاض عن تقرير التشخيص بالبطاقة حال صدورها وحصول المنتفع عليها، والذي يبين نوع الإعاقة ودرجتها وطبيعتها.</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tl/>
        </w:rPr>
      </w:pPr>
      <w:r w:rsidRPr="00B2160E">
        <w:rPr>
          <w:rFonts w:ascii="GE_SS_TEXT_LIGHT" w:eastAsia="Times New Roman" w:hAnsi="GE_SS_TEXT_LIGHT" w:cs="Times New Roman"/>
          <w:b/>
          <w:bCs/>
          <w:color w:val="333333"/>
          <w:sz w:val="23"/>
          <w:szCs w:val="23"/>
          <w:rtl/>
        </w:rPr>
        <w:t>المادة 7</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333333"/>
          <w:sz w:val="23"/>
          <w:szCs w:val="23"/>
        </w:rPr>
        <w:t>  </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606060"/>
          <w:sz w:val="20"/>
          <w:szCs w:val="20"/>
          <w:rtl/>
        </w:rPr>
        <w:t>من </w:t>
      </w:r>
      <w:r w:rsidRPr="00B2160E">
        <w:rPr>
          <w:rFonts w:ascii="GE_SS_TEXT_LIGHT" w:eastAsia="Times New Roman" w:hAnsi="GE_SS_TEXT_LIGHT" w:cs="Times New Roman"/>
          <w:b/>
          <w:bCs/>
          <w:color w:val="FFFFFF"/>
          <w:sz w:val="18"/>
          <w:szCs w:val="18"/>
          <w:shd w:val="clear" w:color="auto" w:fill="2678A5"/>
        </w:rPr>
        <w:t>22-04-2020</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color w:val="333333"/>
          <w:sz w:val="23"/>
          <w:szCs w:val="23"/>
        </w:rPr>
      </w:pP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Pr>
      </w:pPr>
      <w:r w:rsidRPr="00B2160E">
        <w:rPr>
          <w:rFonts w:ascii="GE_SS_TEXT_LIGHT" w:eastAsia="Times New Roman" w:hAnsi="GE_SS_TEXT_LIGHT" w:cs="Times New Roman"/>
          <w:color w:val="2F2F2F"/>
          <w:sz w:val="23"/>
          <w:szCs w:val="23"/>
          <w:rtl/>
        </w:rPr>
        <w:t>-أ- تعفي كلياً مركبة واحدة لاستخدام طالب الإعفاء من الرسوم الجمركية والضريبة العامة على المبيعات والضريبة الخاصة</w:t>
      </w:r>
      <w:r w:rsidRPr="00B2160E">
        <w:rPr>
          <w:rFonts w:ascii="GE_SS_TEXT_LIGHT" w:eastAsia="Times New Roman" w:hAnsi="GE_SS_TEXT_LIGHT" w:cs="Times New Roman"/>
          <w:color w:val="2F2F2F"/>
          <w:sz w:val="23"/>
          <w:szCs w:val="23"/>
          <w:rtl/>
        </w:rPr>
        <w:br/>
        <w:t>ورسوم طوابع الواردات وأي رسوم أخرى.</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ب- يشترط في طالب الإعفاء ما يلي:-</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1. أن يكون أردني الجنسية</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2- أن تكون لديه إحدى الإعاقات الواردة في المادة (5) من هذا النظام وفقا لتقرير التشخيص أو البطاقة.</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3- أن يكون حاملاً للبطاقة حال صدورها.</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4- أن لا يكون حاصلاً على إعفاء مركبة بمقتضى أحكام هذا النظام..</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5- أن لا يكون ملتحقاً بأحد مراكز الإيواء  .</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6- أن تكون لديه أو لدى من ينوب عنه في حال عدم قدرته على القيادة بسبب الإعاقة أو صغر السن رخصة قيادة سارية المفعول.</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ج-1- إذا كان في الأسرة أكثر من شخص من ذوي الإعاقات ممن تقل أعمارهم عن ثماني عشرة سنة أو من الذين لا يستطيعون قيادة المركبة بأنفسهم فيمنح إعفاء واحد للأسرة.</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2- يستثنى من احكام البند (1) من هذه الفقرة الأشخاص ذوو اعاقة كف البصر .</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tl/>
        </w:rPr>
      </w:pPr>
      <w:r w:rsidRPr="00B2160E">
        <w:rPr>
          <w:rFonts w:ascii="GE_SS_TEXT_LIGHT" w:eastAsia="Times New Roman" w:hAnsi="GE_SS_TEXT_LIGHT" w:cs="Times New Roman"/>
          <w:b/>
          <w:bCs/>
          <w:color w:val="333333"/>
          <w:sz w:val="23"/>
          <w:szCs w:val="23"/>
          <w:rtl/>
        </w:rPr>
        <w:t>المادة 8</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333333"/>
          <w:sz w:val="23"/>
          <w:szCs w:val="23"/>
        </w:rPr>
        <w:t>  </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606060"/>
          <w:sz w:val="20"/>
          <w:szCs w:val="20"/>
          <w:rtl/>
        </w:rPr>
        <w:t>من </w:t>
      </w:r>
      <w:r w:rsidRPr="00B2160E">
        <w:rPr>
          <w:rFonts w:ascii="GE_SS_TEXT_LIGHT" w:eastAsia="Times New Roman" w:hAnsi="GE_SS_TEXT_LIGHT" w:cs="Times New Roman"/>
          <w:b/>
          <w:bCs/>
          <w:color w:val="FFFFFF"/>
          <w:sz w:val="18"/>
          <w:szCs w:val="18"/>
          <w:shd w:val="clear" w:color="auto" w:fill="2678A5"/>
        </w:rPr>
        <w:t>22-04-2020</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color w:val="333333"/>
          <w:sz w:val="23"/>
          <w:szCs w:val="23"/>
        </w:rPr>
      </w:pP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Pr>
      </w:pPr>
      <w:r w:rsidRPr="00B2160E">
        <w:rPr>
          <w:rFonts w:ascii="GE_SS_TEXT_LIGHT" w:eastAsia="Times New Roman" w:hAnsi="GE_SS_TEXT_LIGHT" w:cs="Times New Roman"/>
          <w:color w:val="2F2F2F"/>
          <w:sz w:val="23"/>
          <w:szCs w:val="23"/>
          <w:rtl/>
        </w:rPr>
        <w:t>أ- لا يجوز أن تزيد سعة محرك المركبة المعفاة وفقاً لأحكام هذا النظام على (2000 سي سي) إذا كانت تعمل (بالبنزين أو بمحرك هجين) و (2700 سي سي) اذا كانت من مركبات النقل المشترك على أن لا يزيد إجمالي الرسوم الجمركية والضريبة العامة والخاصة على المبيعات ورسوم الطوابع و الرسوم والضرائب الاخرى المقدرة عليها والمعفى منها على (12000) اثني عشر الف دينار .</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lastRenderedPageBreak/>
        <w:t>ب- على الرغم مما ورد في الفقرة (أ) من هذه المادة يجوز لطالب الاعفاء أن يشتري مركبة تزيد في مجموع رسومها وضرائبها على مبلغ الاعفاء المحدد فيها على أن يلتزم بدفع باقي الرسوم والضرائب التي تزيد على ذلك المبلغ.</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ج- لوزير المالية بناء على تنسيب اللجنة استثناء المركبة المجهزة بالكامل والمزودة برافعات لاستخدام الأشخاص ذوي الإعاقة الجسدية الشديدة أو للشركات المتخصصة بنقلهم من سعة المحرك للمركبة ومن اجمالي الرسوم الجمركية والضريبية المقدرة عليها.</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tl/>
        </w:rPr>
      </w:pPr>
      <w:r w:rsidRPr="00B2160E">
        <w:rPr>
          <w:rFonts w:ascii="GE_SS_TEXT_LIGHT" w:eastAsia="Times New Roman" w:hAnsi="GE_SS_TEXT_LIGHT" w:cs="Times New Roman"/>
          <w:b/>
          <w:bCs/>
          <w:color w:val="333333"/>
          <w:sz w:val="23"/>
          <w:szCs w:val="23"/>
          <w:rtl/>
        </w:rPr>
        <w:t>المادة 9</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333333"/>
          <w:sz w:val="23"/>
          <w:szCs w:val="23"/>
        </w:rPr>
        <w:t>  </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606060"/>
          <w:sz w:val="20"/>
          <w:szCs w:val="20"/>
          <w:rtl/>
        </w:rPr>
        <w:t>من </w:t>
      </w:r>
      <w:r w:rsidRPr="00B2160E">
        <w:rPr>
          <w:rFonts w:ascii="GE_SS_TEXT_LIGHT" w:eastAsia="Times New Roman" w:hAnsi="GE_SS_TEXT_LIGHT" w:cs="Times New Roman"/>
          <w:b/>
          <w:bCs/>
          <w:color w:val="FFFFFF"/>
          <w:sz w:val="18"/>
          <w:szCs w:val="18"/>
          <w:shd w:val="clear" w:color="auto" w:fill="2678A5"/>
        </w:rPr>
        <w:t>22-04-2020</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color w:val="333333"/>
          <w:sz w:val="23"/>
          <w:szCs w:val="23"/>
        </w:rPr>
      </w:pP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Pr>
      </w:pPr>
      <w:r w:rsidRPr="00B2160E">
        <w:rPr>
          <w:rFonts w:ascii="GE_SS_TEXT_LIGHT" w:eastAsia="Times New Roman" w:hAnsi="GE_SS_TEXT_LIGHT" w:cs="Times New Roman"/>
          <w:color w:val="2F2F2F"/>
          <w:sz w:val="23"/>
          <w:szCs w:val="23"/>
          <w:rtl/>
        </w:rPr>
        <w:t> أ- يجب تجديد ترخيص المركبة المعفاة سنويا بحضور المستفيد من هذا الإعفاء بنفسه أو بإبراز شهادة تفقد حياة للمستفيد من الإعفاء ممن ينوب عنه صادرة عن دائرة الأحوال المدنية والجوازات حديثة الإصدار.</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ب-1- يجوز للحاصل على الإعفاء تفويض شخص أو اثنين من اقاربه حتى الدرجة الثانية لقيادة المركبة المعفاة نيابة عنه كما يجوز تفويض من يعمل لديه بوظيفة سائق بموجب عقد عمل مصدق من وزارة العمل.</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2- على الحاصل على الإعفاء أو من يمثله قانونأ تقديم الأوراق الثبوتية الخاصة التي تثبت صلته بالمخول بقيادة المركبة وفقا لأحكام البند (1) من هذه الفقرة للموظف المختص في إدارة ترخيص السواقين والمركبات الذي يقوم بتثبيت اسم المخول بالقيادة وبياناته الشخصية وصلته بالحاصل على الإعفاء على رخصة المركبة المعفاة.</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ج- يجب على المخول بقيادة المركبة المعفاة وفقا لأحكام البند (1) من الفقرة (ب) من هذه المادة وتحت طائلة المسؤولية توقيع تعهد خطي لدى دائرة الجمارك بعدم استخدامها في غير الأغراض المتعلقة بمصلحة الحاصل على الإعفاء. </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د. يجب على الحاصل على الإعفاء أو من يمثله قانونا تقديم تعهد خطي لدى دائرة الجمارك بعدم بيع المركبة أو التصرف فيها دون علم دائرة الجمارك.</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tl/>
        </w:rPr>
      </w:pPr>
      <w:r w:rsidRPr="00B2160E">
        <w:rPr>
          <w:rFonts w:ascii="GE_SS_TEXT_LIGHT" w:eastAsia="Times New Roman" w:hAnsi="GE_SS_TEXT_LIGHT" w:cs="Times New Roman"/>
          <w:b/>
          <w:bCs/>
          <w:color w:val="333333"/>
          <w:sz w:val="23"/>
          <w:szCs w:val="23"/>
          <w:rtl/>
        </w:rPr>
        <w:t>المادة 10</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333333"/>
          <w:sz w:val="23"/>
          <w:szCs w:val="23"/>
        </w:rPr>
        <w:t>  </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606060"/>
          <w:sz w:val="20"/>
          <w:szCs w:val="20"/>
          <w:rtl/>
        </w:rPr>
        <w:t>من </w:t>
      </w:r>
      <w:r w:rsidRPr="00B2160E">
        <w:rPr>
          <w:rFonts w:ascii="GE_SS_TEXT_LIGHT" w:eastAsia="Times New Roman" w:hAnsi="GE_SS_TEXT_LIGHT" w:cs="Times New Roman"/>
          <w:b/>
          <w:bCs/>
          <w:color w:val="FFFFFF"/>
          <w:sz w:val="18"/>
          <w:szCs w:val="18"/>
          <w:shd w:val="clear" w:color="auto" w:fill="2678A5"/>
        </w:rPr>
        <w:t>22-04-2020</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color w:val="333333"/>
          <w:sz w:val="23"/>
          <w:szCs w:val="23"/>
        </w:rPr>
      </w:pP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Pr>
      </w:pPr>
      <w:r w:rsidRPr="00B2160E">
        <w:rPr>
          <w:rFonts w:ascii="GE_SS_TEXT_LIGHT" w:eastAsia="Times New Roman" w:hAnsi="GE_SS_TEXT_LIGHT" w:cs="Times New Roman"/>
          <w:color w:val="2F2F2F"/>
          <w:sz w:val="23"/>
          <w:szCs w:val="23"/>
          <w:rtl/>
        </w:rPr>
        <w:t>أ- يجب تنظيم البيان الجمركي وتسجيله لدى دائرة الجمارك وتسجيل المركبة لدى إدارة ترخيص السواقين والمركبات باسم المستفيد من الإعفاء وتدوين أسماء الأشخاص المخولين بقيادة المركبة على رخصة الاقتناء حسب إقرار الحاصل على الإعفاء أو من يمثله قانونا أمام الموظف المختص لدى إدارة ترخيص السواقين والمركبات.</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ب- لمدير عام دائرة الجمارك تحديد مكافآت أعضاء اللجنة وفق تشريعات دائرة الجمارك .</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tl/>
        </w:rPr>
      </w:pPr>
      <w:r w:rsidRPr="00B2160E">
        <w:rPr>
          <w:rFonts w:ascii="GE_SS_TEXT_LIGHT" w:eastAsia="Times New Roman" w:hAnsi="GE_SS_TEXT_LIGHT" w:cs="Times New Roman"/>
          <w:b/>
          <w:bCs/>
          <w:color w:val="333333"/>
          <w:sz w:val="23"/>
          <w:szCs w:val="23"/>
          <w:rtl/>
        </w:rPr>
        <w:t>المادة 11</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333333"/>
          <w:sz w:val="23"/>
          <w:szCs w:val="23"/>
        </w:rPr>
        <w:t>  </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606060"/>
          <w:sz w:val="20"/>
          <w:szCs w:val="20"/>
          <w:rtl/>
        </w:rPr>
        <w:t>من </w:t>
      </w:r>
      <w:r w:rsidRPr="00B2160E">
        <w:rPr>
          <w:rFonts w:ascii="GE_SS_TEXT_LIGHT" w:eastAsia="Times New Roman" w:hAnsi="GE_SS_TEXT_LIGHT" w:cs="Times New Roman"/>
          <w:b/>
          <w:bCs/>
          <w:color w:val="FFFFFF"/>
          <w:sz w:val="18"/>
          <w:szCs w:val="18"/>
          <w:shd w:val="clear" w:color="auto" w:fill="2678A5"/>
        </w:rPr>
        <w:t>16-04-2019</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color w:val="333333"/>
          <w:sz w:val="23"/>
          <w:szCs w:val="23"/>
        </w:rPr>
      </w:pP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Pr>
      </w:pPr>
      <w:r w:rsidRPr="00B2160E">
        <w:rPr>
          <w:rFonts w:ascii="GE_SS_TEXT_LIGHT" w:eastAsia="Times New Roman" w:hAnsi="GE_SS_TEXT_LIGHT" w:cs="Times New Roman"/>
          <w:color w:val="2F2F2F"/>
          <w:sz w:val="23"/>
          <w:szCs w:val="23"/>
          <w:rtl/>
        </w:rPr>
        <w:t> أ. في حال ضبطت المركبة المعفاة مستخدمة من غير المستفيد من الإعفاء او من غير الشخص المخول بالقيادة او استعملت لغير الغاية التي أعفيت من أجلها او تم التصرف فيها او في جزء منها على وجه مخالف للقانون تستوفي الرسوم والضرائب والغرامات المتحققة عن تلك المخالفة وفقا لقانون الجمارك وقانون السير.</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 ب. في حال وفاة الحاصل على الإعفاء يجب على الورثة أو الشخص المخول بقيادة المركبة المعفاة خلال مدة لا تتجاوز ثلاثة اشهر من تاريخ الوفاة تسوية قيود المركبة المعفاة لدى دائرة الجمارك ودائرة ترخيص السواقين والمركبات.</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tl/>
        </w:rPr>
      </w:pPr>
      <w:r w:rsidRPr="00B2160E">
        <w:rPr>
          <w:rFonts w:ascii="GE_SS_TEXT_LIGHT" w:eastAsia="Times New Roman" w:hAnsi="GE_SS_TEXT_LIGHT" w:cs="Times New Roman"/>
          <w:b/>
          <w:bCs/>
          <w:color w:val="333333"/>
          <w:sz w:val="23"/>
          <w:szCs w:val="23"/>
          <w:rtl/>
        </w:rPr>
        <w:lastRenderedPageBreak/>
        <w:t>المادة 12</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333333"/>
          <w:sz w:val="23"/>
          <w:szCs w:val="23"/>
        </w:rPr>
        <w:t>  </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606060"/>
          <w:sz w:val="20"/>
          <w:szCs w:val="20"/>
          <w:rtl/>
        </w:rPr>
        <w:t>من </w:t>
      </w:r>
      <w:r w:rsidRPr="00B2160E">
        <w:rPr>
          <w:rFonts w:ascii="GE_SS_TEXT_LIGHT" w:eastAsia="Times New Roman" w:hAnsi="GE_SS_TEXT_LIGHT" w:cs="Times New Roman"/>
          <w:b/>
          <w:bCs/>
          <w:color w:val="FFFFFF"/>
          <w:sz w:val="18"/>
          <w:szCs w:val="18"/>
          <w:shd w:val="clear" w:color="auto" w:fill="2678A5"/>
        </w:rPr>
        <w:t>16-04-2019</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color w:val="333333"/>
          <w:sz w:val="23"/>
          <w:szCs w:val="23"/>
        </w:rPr>
      </w:pP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Pr>
      </w:pPr>
      <w:r w:rsidRPr="00B2160E">
        <w:rPr>
          <w:rFonts w:ascii="GE_SS_TEXT_LIGHT" w:eastAsia="Times New Roman" w:hAnsi="GE_SS_TEXT_LIGHT" w:cs="Times New Roman"/>
          <w:color w:val="2F2F2F"/>
          <w:sz w:val="23"/>
          <w:szCs w:val="23"/>
          <w:rtl/>
        </w:rPr>
        <w:t> يتم تخصيص ترميز خاص للمركبات المعفاة بموجب أحكام هذا النظام من إدارة ترخيص السواقين والمركبات.</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tl/>
        </w:rPr>
      </w:pPr>
      <w:r w:rsidRPr="00B2160E">
        <w:rPr>
          <w:rFonts w:ascii="GE_SS_TEXT_LIGHT" w:eastAsia="Times New Roman" w:hAnsi="GE_SS_TEXT_LIGHT" w:cs="Times New Roman"/>
          <w:b/>
          <w:bCs/>
          <w:color w:val="333333"/>
          <w:sz w:val="23"/>
          <w:szCs w:val="23"/>
          <w:rtl/>
        </w:rPr>
        <w:t>المادة 13</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333333"/>
          <w:sz w:val="23"/>
          <w:szCs w:val="23"/>
        </w:rPr>
        <w:t>  </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606060"/>
          <w:sz w:val="20"/>
          <w:szCs w:val="20"/>
          <w:rtl/>
        </w:rPr>
        <w:t>من </w:t>
      </w:r>
      <w:r w:rsidRPr="00B2160E">
        <w:rPr>
          <w:rFonts w:ascii="GE_SS_TEXT_LIGHT" w:eastAsia="Times New Roman" w:hAnsi="GE_SS_TEXT_LIGHT" w:cs="Times New Roman"/>
          <w:b/>
          <w:bCs/>
          <w:color w:val="FFFFFF"/>
          <w:sz w:val="18"/>
          <w:szCs w:val="18"/>
          <w:shd w:val="clear" w:color="auto" w:fill="2678A5"/>
        </w:rPr>
        <w:t>22-04-2020</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color w:val="333333"/>
          <w:sz w:val="23"/>
          <w:szCs w:val="23"/>
        </w:rPr>
      </w:pP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Pr>
      </w:pPr>
      <w:r w:rsidRPr="00B2160E">
        <w:rPr>
          <w:rFonts w:ascii="GE_SS_TEXT_LIGHT" w:eastAsia="Times New Roman" w:hAnsi="GE_SS_TEXT_LIGHT" w:cs="Times New Roman"/>
          <w:color w:val="2F2F2F"/>
          <w:sz w:val="23"/>
          <w:szCs w:val="23"/>
          <w:rtl/>
        </w:rPr>
        <w:t>أ- تعفي الحافلات المخصصة لنقل( 9) أشخاص أو أكثر من الأشخاص ذوي الإعاقة الملتحقين بالأندية الخاصة بالأشخاص ذوي الإعاقة والمؤسسات التعليمية غير الربحية المرخصة وفقاً للتشريعات النافذة من الرسوم والضرائب المنصوص عليها في الفقرة (أ) من المادة (7) من هذا النظام.</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ب- يمنح الإعفاء المنصوص عليه في الفقرة (أ) من هذه المادة للأندية والمؤسسات بناء على تنسيب جهة ترخيصها وتسجيلها وفقا للشروط التالية:-</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1- أن يتناسب عدد وسعة وسائط النقل المطلوب إعفاؤها مع عدد الملتحقين والمنتفعين فعلياً مع ما تقدمه الجهة طالبة الإعفاء من خدمات بناء على تنسيب جهة تسجيلها أو ترخيصها.</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2- أن لا تكون الجهة طالبة الإعفاء قد أوقعت عليها عقوبة بموجب التشريعات النافذة خلال السنتين السابقتين على تاريخ تقديم طلب الحصول على الإعفاء .</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3- أن لا تكون الجهة طالبة الإعفاء من الجهات التي تقدم الخدمات الإيوائية</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ج- لا يجوز أن يستبدل بالحافلة المعفاة وفقا لأحكام هذه المادة حافلة اخرى معفاة إلا بعد مضي (5) سنوات من تاريخ تسجيل البيان الجمركي للحافلة المطلوب استبدالها.</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tl/>
        </w:rPr>
      </w:pPr>
      <w:r w:rsidRPr="00B2160E">
        <w:rPr>
          <w:rFonts w:ascii="GE_SS_TEXT_LIGHT" w:eastAsia="Times New Roman" w:hAnsi="GE_SS_TEXT_LIGHT" w:cs="Times New Roman"/>
          <w:b/>
          <w:bCs/>
          <w:color w:val="333333"/>
          <w:sz w:val="23"/>
          <w:szCs w:val="23"/>
          <w:rtl/>
        </w:rPr>
        <w:t>المادة 14</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333333"/>
          <w:sz w:val="23"/>
          <w:szCs w:val="23"/>
        </w:rPr>
        <w:t>  </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606060"/>
          <w:sz w:val="20"/>
          <w:szCs w:val="20"/>
          <w:rtl/>
        </w:rPr>
        <w:t>من </w:t>
      </w:r>
      <w:r w:rsidRPr="00B2160E">
        <w:rPr>
          <w:rFonts w:ascii="GE_SS_TEXT_LIGHT" w:eastAsia="Times New Roman" w:hAnsi="GE_SS_TEXT_LIGHT" w:cs="Times New Roman"/>
          <w:b/>
          <w:bCs/>
          <w:color w:val="FFFFFF"/>
          <w:sz w:val="18"/>
          <w:szCs w:val="18"/>
          <w:shd w:val="clear" w:color="auto" w:fill="2678A5"/>
        </w:rPr>
        <w:t>22-04-2020</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color w:val="333333"/>
          <w:sz w:val="23"/>
          <w:szCs w:val="23"/>
        </w:rPr>
      </w:pP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Pr>
      </w:pPr>
      <w:r w:rsidRPr="00B2160E">
        <w:rPr>
          <w:rFonts w:ascii="GE_SS_TEXT_LIGHT" w:eastAsia="Times New Roman" w:hAnsi="GE_SS_TEXT_LIGHT" w:cs="Times New Roman"/>
          <w:color w:val="2F2F2F"/>
          <w:sz w:val="23"/>
          <w:szCs w:val="23"/>
          <w:rtl/>
        </w:rPr>
        <w:t>أ- يجوز استبدال المركبة المعفاة بعد مرور مدة لا تقل عن ثلاث سنوات من تاريخ التخليص عليها على أن تتم تسوية أوضاع المركبة المعفاة وفقاً لأحكام قانون الجمارك والأنظمة الصادرة بمقتضاه .</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ب- لا يجوز للأشخاص الذين تم رفض طلبات حصولهم على الاعفاء التقدم بطلبات جديدة إلا بعد مضي ستة أشهر من تاريخ صدور القرار.</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ج- لا تسري أحكام هذا النظام المعدل على الطلبات التي تم تقديمها قبل نفاذ احكامه.</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tl/>
        </w:rPr>
      </w:pPr>
      <w:r w:rsidRPr="00B2160E">
        <w:rPr>
          <w:rFonts w:ascii="GE_SS_TEXT_LIGHT" w:eastAsia="Times New Roman" w:hAnsi="GE_SS_TEXT_LIGHT" w:cs="Times New Roman"/>
          <w:b/>
          <w:bCs/>
          <w:color w:val="333333"/>
          <w:sz w:val="23"/>
          <w:szCs w:val="23"/>
          <w:rtl/>
        </w:rPr>
        <w:t>المادة 15</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333333"/>
          <w:sz w:val="23"/>
          <w:szCs w:val="23"/>
        </w:rPr>
        <w:t>  </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b/>
          <w:bCs/>
          <w:color w:val="333333"/>
          <w:sz w:val="23"/>
          <w:szCs w:val="23"/>
        </w:rPr>
      </w:pPr>
      <w:r w:rsidRPr="00B2160E">
        <w:rPr>
          <w:rFonts w:ascii="GE_SS_TEXT_LIGHT" w:eastAsia="Times New Roman" w:hAnsi="GE_SS_TEXT_LIGHT" w:cs="Times New Roman"/>
          <w:b/>
          <w:bCs/>
          <w:color w:val="606060"/>
          <w:sz w:val="20"/>
          <w:szCs w:val="20"/>
          <w:rtl/>
        </w:rPr>
        <w:t>من </w:t>
      </w:r>
      <w:r w:rsidRPr="00B2160E">
        <w:rPr>
          <w:rFonts w:ascii="GE_SS_TEXT_LIGHT" w:eastAsia="Times New Roman" w:hAnsi="GE_SS_TEXT_LIGHT" w:cs="Times New Roman"/>
          <w:b/>
          <w:bCs/>
          <w:color w:val="FFFFFF"/>
          <w:sz w:val="18"/>
          <w:szCs w:val="18"/>
          <w:shd w:val="clear" w:color="auto" w:fill="2678A5"/>
        </w:rPr>
        <w:t>16-04-2019</w:t>
      </w:r>
    </w:p>
    <w:p w:rsidR="00B2160E" w:rsidRPr="00B2160E" w:rsidRDefault="00B2160E" w:rsidP="00B2160E">
      <w:pPr>
        <w:shd w:val="clear" w:color="auto" w:fill="FFFFFF"/>
        <w:bidi w:val="0"/>
        <w:spacing w:after="0" w:line="240" w:lineRule="auto"/>
        <w:jc w:val="right"/>
        <w:rPr>
          <w:rFonts w:ascii="GE_SS_TEXT_LIGHT" w:eastAsia="Times New Roman" w:hAnsi="GE_SS_TEXT_LIGHT" w:cs="Times New Roman"/>
          <w:color w:val="333333"/>
          <w:sz w:val="23"/>
          <w:szCs w:val="23"/>
        </w:rPr>
      </w:pP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Pr>
      </w:pPr>
      <w:r w:rsidRPr="00B2160E">
        <w:rPr>
          <w:rFonts w:ascii="GE_SS_TEXT_LIGHT" w:eastAsia="Times New Roman" w:hAnsi="GE_SS_TEXT_LIGHT" w:cs="Times New Roman"/>
          <w:color w:val="2F2F2F"/>
          <w:sz w:val="23"/>
          <w:szCs w:val="23"/>
          <w:rtl/>
        </w:rPr>
        <w:t> يلغى نظام إعفاءات الأشخاص المعوقين رقم (14) لسنة 2013.</w:t>
      </w:r>
    </w:p>
    <w:p w:rsidR="00B2160E" w:rsidRPr="00B2160E" w:rsidRDefault="00B2160E" w:rsidP="00B2160E">
      <w:pPr>
        <w:shd w:val="clear" w:color="auto" w:fill="FFFFFF"/>
        <w:spacing w:before="375" w:after="0" w:line="240" w:lineRule="auto"/>
        <w:jc w:val="both"/>
        <w:rPr>
          <w:rFonts w:ascii="GE_SS_TEXT_LIGHT" w:eastAsia="Times New Roman" w:hAnsi="GE_SS_TEXT_LIGHT" w:cs="Times New Roman"/>
          <w:color w:val="2F2F2F"/>
          <w:sz w:val="23"/>
          <w:szCs w:val="23"/>
          <w:rtl/>
        </w:rPr>
      </w:pPr>
      <w:r w:rsidRPr="00B2160E">
        <w:rPr>
          <w:rFonts w:ascii="GE_SS_TEXT_LIGHT" w:eastAsia="Times New Roman" w:hAnsi="GE_SS_TEXT_LIGHT" w:cs="Times New Roman"/>
          <w:color w:val="2F2F2F"/>
          <w:sz w:val="23"/>
          <w:szCs w:val="23"/>
          <w:rtl/>
        </w:rPr>
        <w:t>2019/3/13</w:t>
      </w:r>
    </w:p>
    <w:p w:rsidR="00E27534" w:rsidRDefault="00E27534">
      <w:bookmarkStart w:id="0" w:name="_GoBack"/>
      <w:bookmarkEnd w:id="0"/>
    </w:p>
    <w:sectPr w:rsidR="00E27534" w:rsidSect="00C500F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_SS_TEXT_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0E"/>
    <w:rsid w:val="00B2160E"/>
    <w:rsid w:val="00C500F3"/>
    <w:rsid w:val="00E275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58529-05F9-4D83-B83E-D64F6DE5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97879">
      <w:bodyDiv w:val="1"/>
      <w:marLeft w:val="0"/>
      <w:marRight w:val="0"/>
      <w:marTop w:val="0"/>
      <w:marBottom w:val="0"/>
      <w:divBdr>
        <w:top w:val="none" w:sz="0" w:space="0" w:color="auto"/>
        <w:left w:val="none" w:sz="0" w:space="0" w:color="auto"/>
        <w:bottom w:val="none" w:sz="0" w:space="0" w:color="auto"/>
        <w:right w:val="none" w:sz="0" w:space="0" w:color="auto"/>
      </w:divBdr>
      <w:divsChild>
        <w:div w:id="1037003027">
          <w:marLeft w:val="-225"/>
          <w:marRight w:val="-225"/>
          <w:marTop w:val="0"/>
          <w:marBottom w:val="0"/>
          <w:divBdr>
            <w:top w:val="none" w:sz="0" w:space="0" w:color="auto"/>
            <w:left w:val="none" w:sz="0" w:space="0" w:color="auto"/>
            <w:bottom w:val="none" w:sz="0" w:space="0" w:color="auto"/>
            <w:right w:val="none" w:sz="0" w:space="0" w:color="auto"/>
          </w:divBdr>
          <w:divsChild>
            <w:div w:id="549415214">
              <w:marLeft w:val="0"/>
              <w:marRight w:val="0"/>
              <w:marTop w:val="0"/>
              <w:marBottom w:val="0"/>
              <w:divBdr>
                <w:top w:val="none" w:sz="0" w:space="0" w:color="auto"/>
                <w:left w:val="none" w:sz="0" w:space="0" w:color="auto"/>
                <w:bottom w:val="none" w:sz="0" w:space="0" w:color="auto"/>
                <w:right w:val="none" w:sz="0" w:space="0" w:color="auto"/>
              </w:divBdr>
              <w:divsChild>
                <w:div w:id="1660033480">
                  <w:marLeft w:val="0"/>
                  <w:marRight w:val="0"/>
                  <w:marTop w:val="0"/>
                  <w:marBottom w:val="0"/>
                  <w:divBdr>
                    <w:top w:val="none" w:sz="0" w:space="0" w:color="auto"/>
                    <w:left w:val="none" w:sz="0" w:space="0" w:color="auto"/>
                    <w:bottom w:val="none" w:sz="0" w:space="0" w:color="auto"/>
                    <w:right w:val="none" w:sz="0" w:space="0" w:color="auto"/>
                  </w:divBdr>
                  <w:divsChild>
                    <w:div w:id="1398091578">
                      <w:marLeft w:val="0"/>
                      <w:marRight w:val="0"/>
                      <w:marTop w:val="0"/>
                      <w:marBottom w:val="0"/>
                      <w:divBdr>
                        <w:top w:val="none" w:sz="0" w:space="0" w:color="auto"/>
                        <w:left w:val="none" w:sz="0" w:space="0" w:color="auto"/>
                        <w:bottom w:val="none" w:sz="0" w:space="0" w:color="auto"/>
                        <w:right w:val="none" w:sz="0" w:space="0" w:color="auto"/>
                      </w:divBdr>
                    </w:div>
                    <w:div w:id="16628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62840">
          <w:marLeft w:val="-225"/>
          <w:marRight w:val="-225"/>
          <w:marTop w:val="0"/>
          <w:marBottom w:val="0"/>
          <w:divBdr>
            <w:top w:val="none" w:sz="0" w:space="0" w:color="auto"/>
            <w:left w:val="none" w:sz="0" w:space="0" w:color="auto"/>
            <w:bottom w:val="none" w:sz="0" w:space="0" w:color="auto"/>
            <w:right w:val="none" w:sz="0" w:space="0" w:color="auto"/>
          </w:divBdr>
          <w:divsChild>
            <w:div w:id="1907445996">
              <w:marLeft w:val="0"/>
              <w:marRight w:val="0"/>
              <w:marTop w:val="0"/>
              <w:marBottom w:val="0"/>
              <w:divBdr>
                <w:top w:val="none" w:sz="0" w:space="0" w:color="auto"/>
                <w:left w:val="none" w:sz="0" w:space="0" w:color="auto"/>
                <w:bottom w:val="none" w:sz="0" w:space="0" w:color="auto"/>
                <w:right w:val="none" w:sz="0" w:space="0" w:color="auto"/>
              </w:divBdr>
              <w:divsChild>
                <w:div w:id="2127384881">
                  <w:marLeft w:val="0"/>
                  <w:marRight w:val="0"/>
                  <w:marTop w:val="0"/>
                  <w:marBottom w:val="0"/>
                  <w:divBdr>
                    <w:top w:val="none" w:sz="0" w:space="0" w:color="auto"/>
                    <w:left w:val="none" w:sz="0" w:space="0" w:color="auto"/>
                    <w:bottom w:val="none" w:sz="0" w:space="0" w:color="auto"/>
                    <w:right w:val="none" w:sz="0" w:space="0" w:color="auto"/>
                  </w:divBdr>
                  <w:divsChild>
                    <w:div w:id="354884693">
                      <w:marLeft w:val="0"/>
                      <w:marRight w:val="0"/>
                      <w:marTop w:val="0"/>
                      <w:marBottom w:val="0"/>
                      <w:divBdr>
                        <w:top w:val="none" w:sz="0" w:space="0" w:color="auto"/>
                        <w:left w:val="none" w:sz="0" w:space="0" w:color="auto"/>
                        <w:bottom w:val="none" w:sz="0" w:space="0" w:color="auto"/>
                        <w:right w:val="none" w:sz="0" w:space="0" w:color="auto"/>
                      </w:divBdr>
                      <w:divsChild>
                        <w:div w:id="4019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38038">
          <w:marLeft w:val="-225"/>
          <w:marRight w:val="-225"/>
          <w:marTop w:val="0"/>
          <w:marBottom w:val="0"/>
          <w:divBdr>
            <w:top w:val="none" w:sz="0" w:space="0" w:color="auto"/>
            <w:left w:val="none" w:sz="0" w:space="0" w:color="auto"/>
            <w:bottom w:val="none" w:sz="0" w:space="0" w:color="auto"/>
            <w:right w:val="none" w:sz="0" w:space="0" w:color="auto"/>
          </w:divBdr>
          <w:divsChild>
            <w:div w:id="864099665">
              <w:marLeft w:val="0"/>
              <w:marRight w:val="0"/>
              <w:marTop w:val="0"/>
              <w:marBottom w:val="0"/>
              <w:divBdr>
                <w:top w:val="none" w:sz="0" w:space="0" w:color="auto"/>
                <w:left w:val="none" w:sz="0" w:space="0" w:color="auto"/>
                <w:bottom w:val="none" w:sz="0" w:space="0" w:color="auto"/>
                <w:right w:val="none" w:sz="0" w:space="0" w:color="auto"/>
              </w:divBdr>
              <w:divsChild>
                <w:div w:id="1211309910">
                  <w:marLeft w:val="0"/>
                  <w:marRight w:val="0"/>
                  <w:marTop w:val="0"/>
                  <w:marBottom w:val="0"/>
                  <w:divBdr>
                    <w:top w:val="none" w:sz="0" w:space="0" w:color="auto"/>
                    <w:left w:val="none" w:sz="0" w:space="0" w:color="auto"/>
                    <w:bottom w:val="none" w:sz="0" w:space="0" w:color="auto"/>
                    <w:right w:val="none" w:sz="0" w:space="0" w:color="auto"/>
                  </w:divBdr>
                  <w:divsChild>
                    <w:div w:id="15665476">
                      <w:marLeft w:val="0"/>
                      <w:marRight w:val="0"/>
                      <w:marTop w:val="0"/>
                      <w:marBottom w:val="0"/>
                      <w:divBdr>
                        <w:top w:val="none" w:sz="0" w:space="0" w:color="auto"/>
                        <w:left w:val="none" w:sz="0" w:space="0" w:color="auto"/>
                        <w:bottom w:val="none" w:sz="0" w:space="0" w:color="auto"/>
                        <w:right w:val="none" w:sz="0" w:space="0" w:color="auto"/>
                      </w:divBdr>
                    </w:div>
                    <w:div w:id="29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4825">
          <w:marLeft w:val="-225"/>
          <w:marRight w:val="-225"/>
          <w:marTop w:val="0"/>
          <w:marBottom w:val="0"/>
          <w:divBdr>
            <w:top w:val="none" w:sz="0" w:space="0" w:color="auto"/>
            <w:left w:val="none" w:sz="0" w:space="0" w:color="auto"/>
            <w:bottom w:val="none" w:sz="0" w:space="0" w:color="auto"/>
            <w:right w:val="none" w:sz="0" w:space="0" w:color="auto"/>
          </w:divBdr>
          <w:divsChild>
            <w:div w:id="2044549319">
              <w:marLeft w:val="0"/>
              <w:marRight w:val="0"/>
              <w:marTop w:val="0"/>
              <w:marBottom w:val="0"/>
              <w:divBdr>
                <w:top w:val="none" w:sz="0" w:space="0" w:color="auto"/>
                <w:left w:val="none" w:sz="0" w:space="0" w:color="auto"/>
                <w:bottom w:val="none" w:sz="0" w:space="0" w:color="auto"/>
                <w:right w:val="none" w:sz="0" w:space="0" w:color="auto"/>
              </w:divBdr>
              <w:divsChild>
                <w:div w:id="888227835">
                  <w:marLeft w:val="0"/>
                  <w:marRight w:val="0"/>
                  <w:marTop w:val="0"/>
                  <w:marBottom w:val="0"/>
                  <w:divBdr>
                    <w:top w:val="none" w:sz="0" w:space="0" w:color="auto"/>
                    <w:left w:val="none" w:sz="0" w:space="0" w:color="auto"/>
                    <w:bottom w:val="none" w:sz="0" w:space="0" w:color="auto"/>
                    <w:right w:val="none" w:sz="0" w:space="0" w:color="auto"/>
                  </w:divBdr>
                  <w:divsChild>
                    <w:div w:id="902450329">
                      <w:marLeft w:val="0"/>
                      <w:marRight w:val="0"/>
                      <w:marTop w:val="0"/>
                      <w:marBottom w:val="0"/>
                      <w:divBdr>
                        <w:top w:val="none" w:sz="0" w:space="0" w:color="auto"/>
                        <w:left w:val="none" w:sz="0" w:space="0" w:color="auto"/>
                        <w:bottom w:val="none" w:sz="0" w:space="0" w:color="auto"/>
                        <w:right w:val="none" w:sz="0" w:space="0" w:color="auto"/>
                      </w:divBdr>
                      <w:divsChild>
                        <w:div w:id="6414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65103">
          <w:marLeft w:val="-225"/>
          <w:marRight w:val="-225"/>
          <w:marTop w:val="0"/>
          <w:marBottom w:val="0"/>
          <w:divBdr>
            <w:top w:val="none" w:sz="0" w:space="0" w:color="auto"/>
            <w:left w:val="none" w:sz="0" w:space="0" w:color="auto"/>
            <w:bottom w:val="none" w:sz="0" w:space="0" w:color="auto"/>
            <w:right w:val="none" w:sz="0" w:space="0" w:color="auto"/>
          </w:divBdr>
          <w:divsChild>
            <w:div w:id="42871156">
              <w:marLeft w:val="0"/>
              <w:marRight w:val="0"/>
              <w:marTop w:val="0"/>
              <w:marBottom w:val="0"/>
              <w:divBdr>
                <w:top w:val="none" w:sz="0" w:space="0" w:color="auto"/>
                <w:left w:val="none" w:sz="0" w:space="0" w:color="auto"/>
                <w:bottom w:val="none" w:sz="0" w:space="0" w:color="auto"/>
                <w:right w:val="none" w:sz="0" w:space="0" w:color="auto"/>
              </w:divBdr>
              <w:divsChild>
                <w:div w:id="308677196">
                  <w:marLeft w:val="0"/>
                  <w:marRight w:val="0"/>
                  <w:marTop w:val="0"/>
                  <w:marBottom w:val="0"/>
                  <w:divBdr>
                    <w:top w:val="none" w:sz="0" w:space="0" w:color="auto"/>
                    <w:left w:val="none" w:sz="0" w:space="0" w:color="auto"/>
                    <w:bottom w:val="none" w:sz="0" w:space="0" w:color="auto"/>
                    <w:right w:val="none" w:sz="0" w:space="0" w:color="auto"/>
                  </w:divBdr>
                  <w:divsChild>
                    <w:div w:id="1837768951">
                      <w:marLeft w:val="0"/>
                      <w:marRight w:val="0"/>
                      <w:marTop w:val="0"/>
                      <w:marBottom w:val="0"/>
                      <w:divBdr>
                        <w:top w:val="none" w:sz="0" w:space="0" w:color="auto"/>
                        <w:left w:val="none" w:sz="0" w:space="0" w:color="auto"/>
                        <w:bottom w:val="none" w:sz="0" w:space="0" w:color="auto"/>
                        <w:right w:val="none" w:sz="0" w:space="0" w:color="auto"/>
                      </w:divBdr>
                    </w:div>
                    <w:div w:id="11792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8143">
          <w:marLeft w:val="-225"/>
          <w:marRight w:val="-225"/>
          <w:marTop w:val="0"/>
          <w:marBottom w:val="0"/>
          <w:divBdr>
            <w:top w:val="none" w:sz="0" w:space="0" w:color="auto"/>
            <w:left w:val="none" w:sz="0" w:space="0" w:color="auto"/>
            <w:bottom w:val="none" w:sz="0" w:space="0" w:color="auto"/>
            <w:right w:val="none" w:sz="0" w:space="0" w:color="auto"/>
          </w:divBdr>
          <w:divsChild>
            <w:div w:id="23676847">
              <w:marLeft w:val="0"/>
              <w:marRight w:val="0"/>
              <w:marTop w:val="0"/>
              <w:marBottom w:val="0"/>
              <w:divBdr>
                <w:top w:val="none" w:sz="0" w:space="0" w:color="auto"/>
                <w:left w:val="none" w:sz="0" w:space="0" w:color="auto"/>
                <w:bottom w:val="none" w:sz="0" w:space="0" w:color="auto"/>
                <w:right w:val="none" w:sz="0" w:space="0" w:color="auto"/>
              </w:divBdr>
              <w:divsChild>
                <w:div w:id="1105340952">
                  <w:marLeft w:val="0"/>
                  <w:marRight w:val="0"/>
                  <w:marTop w:val="0"/>
                  <w:marBottom w:val="0"/>
                  <w:divBdr>
                    <w:top w:val="none" w:sz="0" w:space="0" w:color="auto"/>
                    <w:left w:val="none" w:sz="0" w:space="0" w:color="auto"/>
                    <w:bottom w:val="none" w:sz="0" w:space="0" w:color="auto"/>
                    <w:right w:val="none" w:sz="0" w:space="0" w:color="auto"/>
                  </w:divBdr>
                  <w:divsChild>
                    <w:div w:id="430972571">
                      <w:marLeft w:val="0"/>
                      <w:marRight w:val="0"/>
                      <w:marTop w:val="0"/>
                      <w:marBottom w:val="0"/>
                      <w:divBdr>
                        <w:top w:val="none" w:sz="0" w:space="0" w:color="auto"/>
                        <w:left w:val="none" w:sz="0" w:space="0" w:color="auto"/>
                        <w:bottom w:val="none" w:sz="0" w:space="0" w:color="auto"/>
                        <w:right w:val="none" w:sz="0" w:space="0" w:color="auto"/>
                      </w:divBdr>
                      <w:divsChild>
                        <w:div w:id="719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85175">
          <w:marLeft w:val="-225"/>
          <w:marRight w:val="-225"/>
          <w:marTop w:val="0"/>
          <w:marBottom w:val="0"/>
          <w:divBdr>
            <w:top w:val="none" w:sz="0" w:space="0" w:color="auto"/>
            <w:left w:val="none" w:sz="0" w:space="0" w:color="auto"/>
            <w:bottom w:val="none" w:sz="0" w:space="0" w:color="auto"/>
            <w:right w:val="none" w:sz="0" w:space="0" w:color="auto"/>
          </w:divBdr>
          <w:divsChild>
            <w:div w:id="297296605">
              <w:marLeft w:val="0"/>
              <w:marRight w:val="0"/>
              <w:marTop w:val="0"/>
              <w:marBottom w:val="0"/>
              <w:divBdr>
                <w:top w:val="none" w:sz="0" w:space="0" w:color="auto"/>
                <w:left w:val="none" w:sz="0" w:space="0" w:color="auto"/>
                <w:bottom w:val="none" w:sz="0" w:space="0" w:color="auto"/>
                <w:right w:val="none" w:sz="0" w:space="0" w:color="auto"/>
              </w:divBdr>
              <w:divsChild>
                <w:div w:id="1229269305">
                  <w:marLeft w:val="0"/>
                  <w:marRight w:val="0"/>
                  <w:marTop w:val="0"/>
                  <w:marBottom w:val="0"/>
                  <w:divBdr>
                    <w:top w:val="none" w:sz="0" w:space="0" w:color="auto"/>
                    <w:left w:val="none" w:sz="0" w:space="0" w:color="auto"/>
                    <w:bottom w:val="none" w:sz="0" w:space="0" w:color="auto"/>
                    <w:right w:val="none" w:sz="0" w:space="0" w:color="auto"/>
                  </w:divBdr>
                  <w:divsChild>
                    <w:div w:id="1702172162">
                      <w:marLeft w:val="0"/>
                      <w:marRight w:val="0"/>
                      <w:marTop w:val="0"/>
                      <w:marBottom w:val="0"/>
                      <w:divBdr>
                        <w:top w:val="none" w:sz="0" w:space="0" w:color="auto"/>
                        <w:left w:val="none" w:sz="0" w:space="0" w:color="auto"/>
                        <w:bottom w:val="none" w:sz="0" w:space="0" w:color="auto"/>
                        <w:right w:val="none" w:sz="0" w:space="0" w:color="auto"/>
                      </w:divBdr>
                    </w:div>
                    <w:div w:id="16458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641">
          <w:marLeft w:val="-225"/>
          <w:marRight w:val="-225"/>
          <w:marTop w:val="0"/>
          <w:marBottom w:val="0"/>
          <w:divBdr>
            <w:top w:val="none" w:sz="0" w:space="0" w:color="auto"/>
            <w:left w:val="none" w:sz="0" w:space="0" w:color="auto"/>
            <w:bottom w:val="none" w:sz="0" w:space="0" w:color="auto"/>
            <w:right w:val="none" w:sz="0" w:space="0" w:color="auto"/>
          </w:divBdr>
          <w:divsChild>
            <w:div w:id="817454535">
              <w:marLeft w:val="0"/>
              <w:marRight w:val="0"/>
              <w:marTop w:val="0"/>
              <w:marBottom w:val="0"/>
              <w:divBdr>
                <w:top w:val="none" w:sz="0" w:space="0" w:color="auto"/>
                <w:left w:val="none" w:sz="0" w:space="0" w:color="auto"/>
                <w:bottom w:val="none" w:sz="0" w:space="0" w:color="auto"/>
                <w:right w:val="none" w:sz="0" w:space="0" w:color="auto"/>
              </w:divBdr>
              <w:divsChild>
                <w:div w:id="698971853">
                  <w:marLeft w:val="0"/>
                  <w:marRight w:val="0"/>
                  <w:marTop w:val="0"/>
                  <w:marBottom w:val="0"/>
                  <w:divBdr>
                    <w:top w:val="none" w:sz="0" w:space="0" w:color="auto"/>
                    <w:left w:val="none" w:sz="0" w:space="0" w:color="auto"/>
                    <w:bottom w:val="none" w:sz="0" w:space="0" w:color="auto"/>
                    <w:right w:val="none" w:sz="0" w:space="0" w:color="auto"/>
                  </w:divBdr>
                  <w:divsChild>
                    <w:div w:id="1518421024">
                      <w:marLeft w:val="0"/>
                      <w:marRight w:val="0"/>
                      <w:marTop w:val="0"/>
                      <w:marBottom w:val="0"/>
                      <w:divBdr>
                        <w:top w:val="none" w:sz="0" w:space="0" w:color="auto"/>
                        <w:left w:val="none" w:sz="0" w:space="0" w:color="auto"/>
                        <w:bottom w:val="none" w:sz="0" w:space="0" w:color="auto"/>
                        <w:right w:val="none" w:sz="0" w:space="0" w:color="auto"/>
                      </w:divBdr>
                      <w:divsChild>
                        <w:div w:id="4078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27383">
          <w:marLeft w:val="-225"/>
          <w:marRight w:val="-225"/>
          <w:marTop w:val="0"/>
          <w:marBottom w:val="0"/>
          <w:divBdr>
            <w:top w:val="none" w:sz="0" w:space="0" w:color="auto"/>
            <w:left w:val="none" w:sz="0" w:space="0" w:color="auto"/>
            <w:bottom w:val="none" w:sz="0" w:space="0" w:color="auto"/>
            <w:right w:val="none" w:sz="0" w:space="0" w:color="auto"/>
          </w:divBdr>
          <w:divsChild>
            <w:div w:id="1091243843">
              <w:marLeft w:val="0"/>
              <w:marRight w:val="0"/>
              <w:marTop w:val="0"/>
              <w:marBottom w:val="0"/>
              <w:divBdr>
                <w:top w:val="none" w:sz="0" w:space="0" w:color="auto"/>
                <w:left w:val="none" w:sz="0" w:space="0" w:color="auto"/>
                <w:bottom w:val="none" w:sz="0" w:space="0" w:color="auto"/>
                <w:right w:val="none" w:sz="0" w:space="0" w:color="auto"/>
              </w:divBdr>
              <w:divsChild>
                <w:div w:id="70126197">
                  <w:marLeft w:val="0"/>
                  <w:marRight w:val="0"/>
                  <w:marTop w:val="0"/>
                  <w:marBottom w:val="0"/>
                  <w:divBdr>
                    <w:top w:val="none" w:sz="0" w:space="0" w:color="auto"/>
                    <w:left w:val="none" w:sz="0" w:space="0" w:color="auto"/>
                    <w:bottom w:val="none" w:sz="0" w:space="0" w:color="auto"/>
                    <w:right w:val="none" w:sz="0" w:space="0" w:color="auto"/>
                  </w:divBdr>
                  <w:divsChild>
                    <w:div w:id="512114705">
                      <w:marLeft w:val="0"/>
                      <w:marRight w:val="0"/>
                      <w:marTop w:val="0"/>
                      <w:marBottom w:val="0"/>
                      <w:divBdr>
                        <w:top w:val="none" w:sz="0" w:space="0" w:color="auto"/>
                        <w:left w:val="none" w:sz="0" w:space="0" w:color="auto"/>
                        <w:bottom w:val="none" w:sz="0" w:space="0" w:color="auto"/>
                        <w:right w:val="none" w:sz="0" w:space="0" w:color="auto"/>
                      </w:divBdr>
                    </w:div>
                    <w:div w:id="1514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94658">
          <w:marLeft w:val="-225"/>
          <w:marRight w:val="-225"/>
          <w:marTop w:val="0"/>
          <w:marBottom w:val="0"/>
          <w:divBdr>
            <w:top w:val="none" w:sz="0" w:space="0" w:color="auto"/>
            <w:left w:val="none" w:sz="0" w:space="0" w:color="auto"/>
            <w:bottom w:val="none" w:sz="0" w:space="0" w:color="auto"/>
            <w:right w:val="none" w:sz="0" w:space="0" w:color="auto"/>
          </w:divBdr>
          <w:divsChild>
            <w:div w:id="2008095252">
              <w:marLeft w:val="0"/>
              <w:marRight w:val="0"/>
              <w:marTop w:val="0"/>
              <w:marBottom w:val="0"/>
              <w:divBdr>
                <w:top w:val="none" w:sz="0" w:space="0" w:color="auto"/>
                <w:left w:val="none" w:sz="0" w:space="0" w:color="auto"/>
                <w:bottom w:val="none" w:sz="0" w:space="0" w:color="auto"/>
                <w:right w:val="none" w:sz="0" w:space="0" w:color="auto"/>
              </w:divBdr>
              <w:divsChild>
                <w:div w:id="1058435970">
                  <w:marLeft w:val="0"/>
                  <w:marRight w:val="0"/>
                  <w:marTop w:val="0"/>
                  <w:marBottom w:val="0"/>
                  <w:divBdr>
                    <w:top w:val="none" w:sz="0" w:space="0" w:color="auto"/>
                    <w:left w:val="none" w:sz="0" w:space="0" w:color="auto"/>
                    <w:bottom w:val="none" w:sz="0" w:space="0" w:color="auto"/>
                    <w:right w:val="none" w:sz="0" w:space="0" w:color="auto"/>
                  </w:divBdr>
                  <w:divsChild>
                    <w:div w:id="1892109929">
                      <w:marLeft w:val="0"/>
                      <w:marRight w:val="0"/>
                      <w:marTop w:val="0"/>
                      <w:marBottom w:val="0"/>
                      <w:divBdr>
                        <w:top w:val="none" w:sz="0" w:space="0" w:color="auto"/>
                        <w:left w:val="none" w:sz="0" w:space="0" w:color="auto"/>
                        <w:bottom w:val="none" w:sz="0" w:space="0" w:color="auto"/>
                        <w:right w:val="none" w:sz="0" w:space="0" w:color="auto"/>
                      </w:divBdr>
                      <w:divsChild>
                        <w:div w:id="6613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98230">
          <w:marLeft w:val="-225"/>
          <w:marRight w:val="-225"/>
          <w:marTop w:val="0"/>
          <w:marBottom w:val="0"/>
          <w:divBdr>
            <w:top w:val="none" w:sz="0" w:space="0" w:color="auto"/>
            <w:left w:val="none" w:sz="0" w:space="0" w:color="auto"/>
            <w:bottom w:val="none" w:sz="0" w:space="0" w:color="auto"/>
            <w:right w:val="none" w:sz="0" w:space="0" w:color="auto"/>
          </w:divBdr>
          <w:divsChild>
            <w:div w:id="956452231">
              <w:marLeft w:val="0"/>
              <w:marRight w:val="0"/>
              <w:marTop w:val="0"/>
              <w:marBottom w:val="0"/>
              <w:divBdr>
                <w:top w:val="none" w:sz="0" w:space="0" w:color="auto"/>
                <w:left w:val="none" w:sz="0" w:space="0" w:color="auto"/>
                <w:bottom w:val="none" w:sz="0" w:space="0" w:color="auto"/>
                <w:right w:val="none" w:sz="0" w:space="0" w:color="auto"/>
              </w:divBdr>
              <w:divsChild>
                <w:div w:id="1383361351">
                  <w:marLeft w:val="0"/>
                  <w:marRight w:val="0"/>
                  <w:marTop w:val="0"/>
                  <w:marBottom w:val="0"/>
                  <w:divBdr>
                    <w:top w:val="none" w:sz="0" w:space="0" w:color="auto"/>
                    <w:left w:val="none" w:sz="0" w:space="0" w:color="auto"/>
                    <w:bottom w:val="none" w:sz="0" w:space="0" w:color="auto"/>
                    <w:right w:val="none" w:sz="0" w:space="0" w:color="auto"/>
                  </w:divBdr>
                  <w:divsChild>
                    <w:div w:id="1419642005">
                      <w:marLeft w:val="0"/>
                      <w:marRight w:val="0"/>
                      <w:marTop w:val="0"/>
                      <w:marBottom w:val="0"/>
                      <w:divBdr>
                        <w:top w:val="none" w:sz="0" w:space="0" w:color="auto"/>
                        <w:left w:val="none" w:sz="0" w:space="0" w:color="auto"/>
                        <w:bottom w:val="none" w:sz="0" w:space="0" w:color="auto"/>
                        <w:right w:val="none" w:sz="0" w:space="0" w:color="auto"/>
                      </w:divBdr>
                    </w:div>
                    <w:div w:id="15837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17630">
          <w:marLeft w:val="-225"/>
          <w:marRight w:val="-225"/>
          <w:marTop w:val="0"/>
          <w:marBottom w:val="0"/>
          <w:divBdr>
            <w:top w:val="none" w:sz="0" w:space="0" w:color="auto"/>
            <w:left w:val="none" w:sz="0" w:space="0" w:color="auto"/>
            <w:bottom w:val="none" w:sz="0" w:space="0" w:color="auto"/>
            <w:right w:val="none" w:sz="0" w:space="0" w:color="auto"/>
          </w:divBdr>
          <w:divsChild>
            <w:div w:id="1598829150">
              <w:marLeft w:val="0"/>
              <w:marRight w:val="0"/>
              <w:marTop w:val="0"/>
              <w:marBottom w:val="0"/>
              <w:divBdr>
                <w:top w:val="none" w:sz="0" w:space="0" w:color="auto"/>
                <w:left w:val="none" w:sz="0" w:space="0" w:color="auto"/>
                <w:bottom w:val="none" w:sz="0" w:space="0" w:color="auto"/>
                <w:right w:val="none" w:sz="0" w:space="0" w:color="auto"/>
              </w:divBdr>
              <w:divsChild>
                <w:div w:id="82921072">
                  <w:marLeft w:val="0"/>
                  <w:marRight w:val="0"/>
                  <w:marTop w:val="0"/>
                  <w:marBottom w:val="0"/>
                  <w:divBdr>
                    <w:top w:val="none" w:sz="0" w:space="0" w:color="auto"/>
                    <w:left w:val="none" w:sz="0" w:space="0" w:color="auto"/>
                    <w:bottom w:val="none" w:sz="0" w:space="0" w:color="auto"/>
                    <w:right w:val="none" w:sz="0" w:space="0" w:color="auto"/>
                  </w:divBdr>
                  <w:divsChild>
                    <w:div w:id="481194806">
                      <w:marLeft w:val="0"/>
                      <w:marRight w:val="0"/>
                      <w:marTop w:val="0"/>
                      <w:marBottom w:val="0"/>
                      <w:divBdr>
                        <w:top w:val="none" w:sz="0" w:space="0" w:color="auto"/>
                        <w:left w:val="none" w:sz="0" w:space="0" w:color="auto"/>
                        <w:bottom w:val="none" w:sz="0" w:space="0" w:color="auto"/>
                        <w:right w:val="none" w:sz="0" w:space="0" w:color="auto"/>
                      </w:divBdr>
                      <w:divsChild>
                        <w:div w:id="8334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6711">
          <w:marLeft w:val="-225"/>
          <w:marRight w:val="-225"/>
          <w:marTop w:val="0"/>
          <w:marBottom w:val="0"/>
          <w:divBdr>
            <w:top w:val="none" w:sz="0" w:space="0" w:color="auto"/>
            <w:left w:val="none" w:sz="0" w:space="0" w:color="auto"/>
            <w:bottom w:val="none" w:sz="0" w:space="0" w:color="auto"/>
            <w:right w:val="none" w:sz="0" w:space="0" w:color="auto"/>
          </w:divBdr>
          <w:divsChild>
            <w:div w:id="216554568">
              <w:marLeft w:val="0"/>
              <w:marRight w:val="0"/>
              <w:marTop w:val="0"/>
              <w:marBottom w:val="0"/>
              <w:divBdr>
                <w:top w:val="none" w:sz="0" w:space="0" w:color="auto"/>
                <w:left w:val="none" w:sz="0" w:space="0" w:color="auto"/>
                <w:bottom w:val="none" w:sz="0" w:space="0" w:color="auto"/>
                <w:right w:val="none" w:sz="0" w:space="0" w:color="auto"/>
              </w:divBdr>
              <w:divsChild>
                <w:div w:id="326446454">
                  <w:marLeft w:val="0"/>
                  <w:marRight w:val="0"/>
                  <w:marTop w:val="0"/>
                  <w:marBottom w:val="0"/>
                  <w:divBdr>
                    <w:top w:val="none" w:sz="0" w:space="0" w:color="auto"/>
                    <w:left w:val="none" w:sz="0" w:space="0" w:color="auto"/>
                    <w:bottom w:val="none" w:sz="0" w:space="0" w:color="auto"/>
                    <w:right w:val="none" w:sz="0" w:space="0" w:color="auto"/>
                  </w:divBdr>
                  <w:divsChild>
                    <w:div w:id="1480927684">
                      <w:marLeft w:val="0"/>
                      <w:marRight w:val="0"/>
                      <w:marTop w:val="0"/>
                      <w:marBottom w:val="0"/>
                      <w:divBdr>
                        <w:top w:val="none" w:sz="0" w:space="0" w:color="auto"/>
                        <w:left w:val="none" w:sz="0" w:space="0" w:color="auto"/>
                        <w:bottom w:val="none" w:sz="0" w:space="0" w:color="auto"/>
                        <w:right w:val="none" w:sz="0" w:space="0" w:color="auto"/>
                      </w:divBdr>
                    </w:div>
                    <w:div w:id="16768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9853">
          <w:marLeft w:val="-225"/>
          <w:marRight w:val="-225"/>
          <w:marTop w:val="0"/>
          <w:marBottom w:val="0"/>
          <w:divBdr>
            <w:top w:val="none" w:sz="0" w:space="0" w:color="auto"/>
            <w:left w:val="none" w:sz="0" w:space="0" w:color="auto"/>
            <w:bottom w:val="none" w:sz="0" w:space="0" w:color="auto"/>
            <w:right w:val="none" w:sz="0" w:space="0" w:color="auto"/>
          </w:divBdr>
          <w:divsChild>
            <w:div w:id="2067797231">
              <w:marLeft w:val="0"/>
              <w:marRight w:val="0"/>
              <w:marTop w:val="0"/>
              <w:marBottom w:val="0"/>
              <w:divBdr>
                <w:top w:val="none" w:sz="0" w:space="0" w:color="auto"/>
                <w:left w:val="none" w:sz="0" w:space="0" w:color="auto"/>
                <w:bottom w:val="none" w:sz="0" w:space="0" w:color="auto"/>
                <w:right w:val="none" w:sz="0" w:space="0" w:color="auto"/>
              </w:divBdr>
              <w:divsChild>
                <w:div w:id="328676062">
                  <w:marLeft w:val="0"/>
                  <w:marRight w:val="0"/>
                  <w:marTop w:val="0"/>
                  <w:marBottom w:val="0"/>
                  <w:divBdr>
                    <w:top w:val="none" w:sz="0" w:space="0" w:color="auto"/>
                    <w:left w:val="none" w:sz="0" w:space="0" w:color="auto"/>
                    <w:bottom w:val="none" w:sz="0" w:space="0" w:color="auto"/>
                    <w:right w:val="none" w:sz="0" w:space="0" w:color="auto"/>
                  </w:divBdr>
                  <w:divsChild>
                    <w:div w:id="174155370">
                      <w:marLeft w:val="0"/>
                      <w:marRight w:val="0"/>
                      <w:marTop w:val="0"/>
                      <w:marBottom w:val="0"/>
                      <w:divBdr>
                        <w:top w:val="none" w:sz="0" w:space="0" w:color="auto"/>
                        <w:left w:val="none" w:sz="0" w:space="0" w:color="auto"/>
                        <w:bottom w:val="none" w:sz="0" w:space="0" w:color="auto"/>
                        <w:right w:val="none" w:sz="0" w:space="0" w:color="auto"/>
                      </w:divBdr>
                      <w:divsChild>
                        <w:div w:id="8635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3371">
          <w:marLeft w:val="-225"/>
          <w:marRight w:val="-225"/>
          <w:marTop w:val="0"/>
          <w:marBottom w:val="0"/>
          <w:divBdr>
            <w:top w:val="none" w:sz="0" w:space="0" w:color="auto"/>
            <w:left w:val="none" w:sz="0" w:space="0" w:color="auto"/>
            <w:bottom w:val="none" w:sz="0" w:space="0" w:color="auto"/>
            <w:right w:val="none" w:sz="0" w:space="0" w:color="auto"/>
          </w:divBdr>
          <w:divsChild>
            <w:div w:id="1791389022">
              <w:marLeft w:val="0"/>
              <w:marRight w:val="0"/>
              <w:marTop w:val="0"/>
              <w:marBottom w:val="0"/>
              <w:divBdr>
                <w:top w:val="none" w:sz="0" w:space="0" w:color="auto"/>
                <w:left w:val="none" w:sz="0" w:space="0" w:color="auto"/>
                <w:bottom w:val="none" w:sz="0" w:space="0" w:color="auto"/>
                <w:right w:val="none" w:sz="0" w:space="0" w:color="auto"/>
              </w:divBdr>
              <w:divsChild>
                <w:div w:id="1666588800">
                  <w:marLeft w:val="0"/>
                  <w:marRight w:val="0"/>
                  <w:marTop w:val="0"/>
                  <w:marBottom w:val="0"/>
                  <w:divBdr>
                    <w:top w:val="none" w:sz="0" w:space="0" w:color="auto"/>
                    <w:left w:val="none" w:sz="0" w:space="0" w:color="auto"/>
                    <w:bottom w:val="none" w:sz="0" w:space="0" w:color="auto"/>
                    <w:right w:val="none" w:sz="0" w:space="0" w:color="auto"/>
                  </w:divBdr>
                  <w:divsChild>
                    <w:div w:id="65496416">
                      <w:marLeft w:val="0"/>
                      <w:marRight w:val="0"/>
                      <w:marTop w:val="0"/>
                      <w:marBottom w:val="0"/>
                      <w:divBdr>
                        <w:top w:val="none" w:sz="0" w:space="0" w:color="auto"/>
                        <w:left w:val="none" w:sz="0" w:space="0" w:color="auto"/>
                        <w:bottom w:val="none" w:sz="0" w:space="0" w:color="auto"/>
                        <w:right w:val="none" w:sz="0" w:space="0" w:color="auto"/>
                      </w:divBdr>
                    </w:div>
                    <w:div w:id="12468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3313">
          <w:marLeft w:val="-225"/>
          <w:marRight w:val="-225"/>
          <w:marTop w:val="0"/>
          <w:marBottom w:val="0"/>
          <w:divBdr>
            <w:top w:val="none" w:sz="0" w:space="0" w:color="auto"/>
            <w:left w:val="none" w:sz="0" w:space="0" w:color="auto"/>
            <w:bottom w:val="none" w:sz="0" w:space="0" w:color="auto"/>
            <w:right w:val="none" w:sz="0" w:space="0" w:color="auto"/>
          </w:divBdr>
          <w:divsChild>
            <w:div w:id="338436000">
              <w:marLeft w:val="0"/>
              <w:marRight w:val="0"/>
              <w:marTop w:val="0"/>
              <w:marBottom w:val="0"/>
              <w:divBdr>
                <w:top w:val="none" w:sz="0" w:space="0" w:color="auto"/>
                <w:left w:val="none" w:sz="0" w:space="0" w:color="auto"/>
                <w:bottom w:val="none" w:sz="0" w:space="0" w:color="auto"/>
                <w:right w:val="none" w:sz="0" w:space="0" w:color="auto"/>
              </w:divBdr>
              <w:divsChild>
                <w:div w:id="1431588336">
                  <w:marLeft w:val="0"/>
                  <w:marRight w:val="0"/>
                  <w:marTop w:val="0"/>
                  <w:marBottom w:val="0"/>
                  <w:divBdr>
                    <w:top w:val="none" w:sz="0" w:space="0" w:color="auto"/>
                    <w:left w:val="none" w:sz="0" w:space="0" w:color="auto"/>
                    <w:bottom w:val="none" w:sz="0" w:space="0" w:color="auto"/>
                    <w:right w:val="none" w:sz="0" w:space="0" w:color="auto"/>
                  </w:divBdr>
                  <w:divsChild>
                    <w:div w:id="1469859864">
                      <w:marLeft w:val="0"/>
                      <w:marRight w:val="0"/>
                      <w:marTop w:val="0"/>
                      <w:marBottom w:val="0"/>
                      <w:divBdr>
                        <w:top w:val="none" w:sz="0" w:space="0" w:color="auto"/>
                        <w:left w:val="none" w:sz="0" w:space="0" w:color="auto"/>
                        <w:bottom w:val="none" w:sz="0" w:space="0" w:color="auto"/>
                        <w:right w:val="none" w:sz="0" w:space="0" w:color="auto"/>
                      </w:divBdr>
                      <w:divsChild>
                        <w:div w:id="16986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4892">
          <w:marLeft w:val="-225"/>
          <w:marRight w:val="-225"/>
          <w:marTop w:val="0"/>
          <w:marBottom w:val="0"/>
          <w:divBdr>
            <w:top w:val="none" w:sz="0" w:space="0" w:color="auto"/>
            <w:left w:val="none" w:sz="0" w:space="0" w:color="auto"/>
            <w:bottom w:val="none" w:sz="0" w:space="0" w:color="auto"/>
            <w:right w:val="none" w:sz="0" w:space="0" w:color="auto"/>
          </w:divBdr>
          <w:divsChild>
            <w:div w:id="286161593">
              <w:marLeft w:val="0"/>
              <w:marRight w:val="0"/>
              <w:marTop w:val="0"/>
              <w:marBottom w:val="0"/>
              <w:divBdr>
                <w:top w:val="none" w:sz="0" w:space="0" w:color="auto"/>
                <w:left w:val="none" w:sz="0" w:space="0" w:color="auto"/>
                <w:bottom w:val="none" w:sz="0" w:space="0" w:color="auto"/>
                <w:right w:val="none" w:sz="0" w:space="0" w:color="auto"/>
              </w:divBdr>
              <w:divsChild>
                <w:div w:id="447089558">
                  <w:marLeft w:val="0"/>
                  <w:marRight w:val="0"/>
                  <w:marTop w:val="0"/>
                  <w:marBottom w:val="0"/>
                  <w:divBdr>
                    <w:top w:val="none" w:sz="0" w:space="0" w:color="auto"/>
                    <w:left w:val="none" w:sz="0" w:space="0" w:color="auto"/>
                    <w:bottom w:val="none" w:sz="0" w:space="0" w:color="auto"/>
                    <w:right w:val="none" w:sz="0" w:space="0" w:color="auto"/>
                  </w:divBdr>
                  <w:divsChild>
                    <w:div w:id="1566068050">
                      <w:marLeft w:val="0"/>
                      <w:marRight w:val="0"/>
                      <w:marTop w:val="0"/>
                      <w:marBottom w:val="0"/>
                      <w:divBdr>
                        <w:top w:val="none" w:sz="0" w:space="0" w:color="auto"/>
                        <w:left w:val="none" w:sz="0" w:space="0" w:color="auto"/>
                        <w:bottom w:val="none" w:sz="0" w:space="0" w:color="auto"/>
                        <w:right w:val="none" w:sz="0" w:space="0" w:color="auto"/>
                      </w:divBdr>
                    </w:div>
                    <w:div w:id="18862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3135">
          <w:marLeft w:val="-225"/>
          <w:marRight w:val="-225"/>
          <w:marTop w:val="0"/>
          <w:marBottom w:val="0"/>
          <w:divBdr>
            <w:top w:val="none" w:sz="0" w:space="0" w:color="auto"/>
            <w:left w:val="none" w:sz="0" w:space="0" w:color="auto"/>
            <w:bottom w:val="none" w:sz="0" w:space="0" w:color="auto"/>
            <w:right w:val="none" w:sz="0" w:space="0" w:color="auto"/>
          </w:divBdr>
          <w:divsChild>
            <w:div w:id="1863132753">
              <w:marLeft w:val="0"/>
              <w:marRight w:val="0"/>
              <w:marTop w:val="0"/>
              <w:marBottom w:val="0"/>
              <w:divBdr>
                <w:top w:val="none" w:sz="0" w:space="0" w:color="auto"/>
                <w:left w:val="none" w:sz="0" w:space="0" w:color="auto"/>
                <w:bottom w:val="none" w:sz="0" w:space="0" w:color="auto"/>
                <w:right w:val="none" w:sz="0" w:space="0" w:color="auto"/>
              </w:divBdr>
              <w:divsChild>
                <w:div w:id="2018730200">
                  <w:marLeft w:val="0"/>
                  <w:marRight w:val="0"/>
                  <w:marTop w:val="0"/>
                  <w:marBottom w:val="0"/>
                  <w:divBdr>
                    <w:top w:val="none" w:sz="0" w:space="0" w:color="auto"/>
                    <w:left w:val="none" w:sz="0" w:space="0" w:color="auto"/>
                    <w:bottom w:val="none" w:sz="0" w:space="0" w:color="auto"/>
                    <w:right w:val="none" w:sz="0" w:space="0" w:color="auto"/>
                  </w:divBdr>
                  <w:divsChild>
                    <w:div w:id="895436044">
                      <w:marLeft w:val="0"/>
                      <w:marRight w:val="0"/>
                      <w:marTop w:val="0"/>
                      <w:marBottom w:val="0"/>
                      <w:divBdr>
                        <w:top w:val="none" w:sz="0" w:space="0" w:color="auto"/>
                        <w:left w:val="none" w:sz="0" w:space="0" w:color="auto"/>
                        <w:bottom w:val="none" w:sz="0" w:space="0" w:color="auto"/>
                        <w:right w:val="none" w:sz="0" w:space="0" w:color="auto"/>
                      </w:divBdr>
                      <w:divsChild>
                        <w:div w:id="18268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94606">
          <w:marLeft w:val="-225"/>
          <w:marRight w:val="-225"/>
          <w:marTop w:val="0"/>
          <w:marBottom w:val="0"/>
          <w:divBdr>
            <w:top w:val="none" w:sz="0" w:space="0" w:color="auto"/>
            <w:left w:val="none" w:sz="0" w:space="0" w:color="auto"/>
            <w:bottom w:val="none" w:sz="0" w:space="0" w:color="auto"/>
            <w:right w:val="none" w:sz="0" w:space="0" w:color="auto"/>
          </w:divBdr>
          <w:divsChild>
            <w:div w:id="1546021363">
              <w:marLeft w:val="0"/>
              <w:marRight w:val="0"/>
              <w:marTop w:val="0"/>
              <w:marBottom w:val="0"/>
              <w:divBdr>
                <w:top w:val="none" w:sz="0" w:space="0" w:color="auto"/>
                <w:left w:val="none" w:sz="0" w:space="0" w:color="auto"/>
                <w:bottom w:val="none" w:sz="0" w:space="0" w:color="auto"/>
                <w:right w:val="none" w:sz="0" w:space="0" w:color="auto"/>
              </w:divBdr>
              <w:divsChild>
                <w:div w:id="304506880">
                  <w:marLeft w:val="0"/>
                  <w:marRight w:val="0"/>
                  <w:marTop w:val="0"/>
                  <w:marBottom w:val="0"/>
                  <w:divBdr>
                    <w:top w:val="none" w:sz="0" w:space="0" w:color="auto"/>
                    <w:left w:val="none" w:sz="0" w:space="0" w:color="auto"/>
                    <w:bottom w:val="none" w:sz="0" w:space="0" w:color="auto"/>
                    <w:right w:val="none" w:sz="0" w:space="0" w:color="auto"/>
                  </w:divBdr>
                  <w:divsChild>
                    <w:div w:id="2078896553">
                      <w:marLeft w:val="0"/>
                      <w:marRight w:val="0"/>
                      <w:marTop w:val="0"/>
                      <w:marBottom w:val="0"/>
                      <w:divBdr>
                        <w:top w:val="none" w:sz="0" w:space="0" w:color="auto"/>
                        <w:left w:val="none" w:sz="0" w:space="0" w:color="auto"/>
                        <w:bottom w:val="none" w:sz="0" w:space="0" w:color="auto"/>
                        <w:right w:val="none" w:sz="0" w:space="0" w:color="auto"/>
                      </w:divBdr>
                    </w:div>
                    <w:div w:id="3812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4767">
          <w:marLeft w:val="-225"/>
          <w:marRight w:val="-225"/>
          <w:marTop w:val="0"/>
          <w:marBottom w:val="0"/>
          <w:divBdr>
            <w:top w:val="none" w:sz="0" w:space="0" w:color="auto"/>
            <w:left w:val="none" w:sz="0" w:space="0" w:color="auto"/>
            <w:bottom w:val="none" w:sz="0" w:space="0" w:color="auto"/>
            <w:right w:val="none" w:sz="0" w:space="0" w:color="auto"/>
          </w:divBdr>
          <w:divsChild>
            <w:div w:id="993266313">
              <w:marLeft w:val="0"/>
              <w:marRight w:val="0"/>
              <w:marTop w:val="0"/>
              <w:marBottom w:val="0"/>
              <w:divBdr>
                <w:top w:val="none" w:sz="0" w:space="0" w:color="auto"/>
                <w:left w:val="none" w:sz="0" w:space="0" w:color="auto"/>
                <w:bottom w:val="none" w:sz="0" w:space="0" w:color="auto"/>
                <w:right w:val="none" w:sz="0" w:space="0" w:color="auto"/>
              </w:divBdr>
              <w:divsChild>
                <w:div w:id="2081100459">
                  <w:marLeft w:val="0"/>
                  <w:marRight w:val="0"/>
                  <w:marTop w:val="0"/>
                  <w:marBottom w:val="0"/>
                  <w:divBdr>
                    <w:top w:val="none" w:sz="0" w:space="0" w:color="auto"/>
                    <w:left w:val="none" w:sz="0" w:space="0" w:color="auto"/>
                    <w:bottom w:val="none" w:sz="0" w:space="0" w:color="auto"/>
                    <w:right w:val="none" w:sz="0" w:space="0" w:color="auto"/>
                  </w:divBdr>
                  <w:divsChild>
                    <w:div w:id="878012887">
                      <w:marLeft w:val="0"/>
                      <w:marRight w:val="0"/>
                      <w:marTop w:val="0"/>
                      <w:marBottom w:val="0"/>
                      <w:divBdr>
                        <w:top w:val="none" w:sz="0" w:space="0" w:color="auto"/>
                        <w:left w:val="none" w:sz="0" w:space="0" w:color="auto"/>
                        <w:bottom w:val="none" w:sz="0" w:space="0" w:color="auto"/>
                        <w:right w:val="none" w:sz="0" w:space="0" w:color="auto"/>
                      </w:divBdr>
                      <w:divsChild>
                        <w:div w:id="20360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82134">
          <w:marLeft w:val="-225"/>
          <w:marRight w:val="-225"/>
          <w:marTop w:val="0"/>
          <w:marBottom w:val="0"/>
          <w:divBdr>
            <w:top w:val="none" w:sz="0" w:space="0" w:color="auto"/>
            <w:left w:val="none" w:sz="0" w:space="0" w:color="auto"/>
            <w:bottom w:val="none" w:sz="0" w:space="0" w:color="auto"/>
            <w:right w:val="none" w:sz="0" w:space="0" w:color="auto"/>
          </w:divBdr>
          <w:divsChild>
            <w:div w:id="73824507">
              <w:marLeft w:val="0"/>
              <w:marRight w:val="0"/>
              <w:marTop w:val="0"/>
              <w:marBottom w:val="0"/>
              <w:divBdr>
                <w:top w:val="none" w:sz="0" w:space="0" w:color="auto"/>
                <w:left w:val="none" w:sz="0" w:space="0" w:color="auto"/>
                <w:bottom w:val="none" w:sz="0" w:space="0" w:color="auto"/>
                <w:right w:val="none" w:sz="0" w:space="0" w:color="auto"/>
              </w:divBdr>
              <w:divsChild>
                <w:div w:id="1227378990">
                  <w:marLeft w:val="0"/>
                  <w:marRight w:val="0"/>
                  <w:marTop w:val="0"/>
                  <w:marBottom w:val="0"/>
                  <w:divBdr>
                    <w:top w:val="none" w:sz="0" w:space="0" w:color="auto"/>
                    <w:left w:val="none" w:sz="0" w:space="0" w:color="auto"/>
                    <w:bottom w:val="none" w:sz="0" w:space="0" w:color="auto"/>
                    <w:right w:val="none" w:sz="0" w:space="0" w:color="auto"/>
                  </w:divBdr>
                  <w:divsChild>
                    <w:div w:id="1941598362">
                      <w:marLeft w:val="0"/>
                      <w:marRight w:val="0"/>
                      <w:marTop w:val="0"/>
                      <w:marBottom w:val="0"/>
                      <w:divBdr>
                        <w:top w:val="none" w:sz="0" w:space="0" w:color="auto"/>
                        <w:left w:val="none" w:sz="0" w:space="0" w:color="auto"/>
                        <w:bottom w:val="none" w:sz="0" w:space="0" w:color="auto"/>
                        <w:right w:val="none" w:sz="0" w:space="0" w:color="auto"/>
                      </w:divBdr>
                    </w:div>
                    <w:div w:id="21352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1558">
          <w:marLeft w:val="-225"/>
          <w:marRight w:val="-225"/>
          <w:marTop w:val="0"/>
          <w:marBottom w:val="0"/>
          <w:divBdr>
            <w:top w:val="none" w:sz="0" w:space="0" w:color="auto"/>
            <w:left w:val="none" w:sz="0" w:space="0" w:color="auto"/>
            <w:bottom w:val="none" w:sz="0" w:space="0" w:color="auto"/>
            <w:right w:val="none" w:sz="0" w:space="0" w:color="auto"/>
          </w:divBdr>
          <w:divsChild>
            <w:div w:id="1148863605">
              <w:marLeft w:val="0"/>
              <w:marRight w:val="0"/>
              <w:marTop w:val="0"/>
              <w:marBottom w:val="0"/>
              <w:divBdr>
                <w:top w:val="none" w:sz="0" w:space="0" w:color="auto"/>
                <w:left w:val="none" w:sz="0" w:space="0" w:color="auto"/>
                <w:bottom w:val="none" w:sz="0" w:space="0" w:color="auto"/>
                <w:right w:val="none" w:sz="0" w:space="0" w:color="auto"/>
              </w:divBdr>
              <w:divsChild>
                <w:div w:id="80218698">
                  <w:marLeft w:val="0"/>
                  <w:marRight w:val="0"/>
                  <w:marTop w:val="0"/>
                  <w:marBottom w:val="0"/>
                  <w:divBdr>
                    <w:top w:val="none" w:sz="0" w:space="0" w:color="auto"/>
                    <w:left w:val="none" w:sz="0" w:space="0" w:color="auto"/>
                    <w:bottom w:val="none" w:sz="0" w:space="0" w:color="auto"/>
                    <w:right w:val="none" w:sz="0" w:space="0" w:color="auto"/>
                  </w:divBdr>
                  <w:divsChild>
                    <w:div w:id="1770467592">
                      <w:marLeft w:val="0"/>
                      <w:marRight w:val="0"/>
                      <w:marTop w:val="0"/>
                      <w:marBottom w:val="0"/>
                      <w:divBdr>
                        <w:top w:val="none" w:sz="0" w:space="0" w:color="auto"/>
                        <w:left w:val="none" w:sz="0" w:space="0" w:color="auto"/>
                        <w:bottom w:val="none" w:sz="0" w:space="0" w:color="auto"/>
                        <w:right w:val="none" w:sz="0" w:space="0" w:color="auto"/>
                      </w:divBdr>
                      <w:divsChild>
                        <w:div w:id="4418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80287">
          <w:marLeft w:val="-225"/>
          <w:marRight w:val="-225"/>
          <w:marTop w:val="0"/>
          <w:marBottom w:val="0"/>
          <w:divBdr>
            <w:top w:val="none" w:sz="0" w:space="0" w:color="auto"/>
            <w:left w:val="none" w:sz="0" w:space="0" w:color="auto"/>
            <w:bottom w:val="none" w:sz="0" w:space="0" w:color="auto"/>
            <w:right w:val="none" w:sz="0" w:space="0" w:color="auto"/>
          </w:divBdr>
          <w:divsChild>
            <w:div w:id="1627004232">
              <w:marLeft w:val="0"/>
              <w:marRight w:val="0"/>
              <w:marTop w:val="0"/>
              <w:marBottom w:val="0"/>
              <w:divBdr>
                <w:top w:val="none" w:sz="0" w:space="0" w:color="auto"/>
                <w:left w:val="none" w:sz="0" w:space="0" w:color="auto"/>
                <w:bottom w:val="none" w:sz="0" w:space="0" w:color="auto"/>
                <w:right w:val="none" w:sz="0" w:space="0" w:color="auto"/>
              </w:divBdr>
              <w:divsChild>
                <w:div w:id="849177280">
                  <w:marLeft w:val="0"/>
                  <w:marRight w:val="0"/>
                  <w:marTop w:val="0"/>
                  <w:marBottom w:val="0"/>
                  <w:divBdr>
                    <w:top w:val="none" w:sz="0" w:space="0" w:color="auto"/>
                    <w:left w:val="none" w:sz="0" w:space="0" w:color="auto"/>
                    <w:bottom w:val="none" w:sz="0" w:space="0" w:color="auto"/>
                    <w:right w:val="none" w:sz="0" w:space="0" w:color="auto"/>
                  </w:divBdr>
                  <w:divsChild>
                    <w:div w:id="447168242">
                      <w:marLeft w:val="0"/>
                      <w:marRight w:val="0"/>
                      <w:marTop w:val="0"/>
                      <w:marBottom w:val="0"/>
                      <w:divBdr>
                        <w:top w:val="none" w:sz="0" w:space="0" w:color="auto"/>
                        <w:left w:val="none" w:sz="0" w:space="0" w:color="auto"/>
                        <w:bottom w:val="none" w:sz="0" w:space="0" w:color="auto"/>
                        <w:right w:val="none" w:sz="0" w:space="0" w:color="auto"/>
                      </w:divBdr>
                    </w:div>
                    <w:div w:id="14073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54888">
          <w:marLeft w:val="-225"/>
          <w:marRight w:val="-225"/>
          <w:marTop w:val="0"/>
          <w:marBottom w:val="0"/>
          <w:divBdr>
            <w:top w:val="none" w:sz="0" w:space="0" w:color="auto"/>
            <w:left w:val="none" w:sz="0" w:space="0" w:color="auto"/>
            <w:bottom w:val="none" w:sz="0" w:space="0" w:color="auto"/>
            <w:right w:val="none" w:sz="0" w:space="0" w:color="auto"/>
          </w:divBdr>
          <w:divsChild>
            <w:div w:id="1586724813">
              <w:marLeft w:val="0"/>
              <w:marRight w:val="0"/>
              <w:marTop w:val="0"/>
              <w:marBottom w:val="0"/>
              <w:divBdr>
                <w:top w:val="none" w:sz="0" w:space="0" w:color="auto"/>
                <w:left w:val="none" w:sz="0" w:space="0" w:color="auto"/>
                <w:bottom w:val="none" w:sz="0" w:space="0" w:color="auto"/>
                <w:right w:val="none" w:sz="0" w:space="0" w:color="auto"/>
              </w:divBdr>
              <w:divsChild>
                <w:div w:id="1533764988">
                  <w:marLeft w:val="0"/>
                  <w:marRight w:val="0"/>
                  <w:marTop w:val="0"/>
                  <w:marBottom w:val="0"/>
                  <w:divBdr>
                    <w:top w:val="none" w:sz="0" w:space="0" w:color="auto"/>
                    <w:left w:val="none" w:sz="0" w:space="0" w:color="auto"/>
                    <w:bottom w:val="none" w:sz="0" w:space="0" w:color="auto"/>
                    <w:right w:val="none" w:sz="0" w:space="0" w:color="auto"/>
                  </w:divBdr>
                  <w:divsChild>
                    <w:div w:id="544221316">
                      <w:marLeft w:val="0"/>
                      <w:marRight w:val="0"/>
                      <w:marTop w:val="0"/>
                      <w:marBottom w:val="0"/>
                      <w:divBdr>
                        <w:top w:val="none" w:sz="0" w:space="0" w:color="auto"/>
                        <w:left w:val="none" w:sz="0" w:space="0" w:color="auto"/>
                        <w:bottom w:val="none" w:sz="0" w:space="0" w:color="auto"/>
                        <w:right w:val="none" w:sz="0" w:space="0" w:color="auto"/>
                      </w:divBdr>
                      <w:divsChild>
                        <w:div w:id="7201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97579">
          <w:marLeft w:val="-225"/>
          <w:marRight w:val="-225"/>
          <w:marTop w:val="0"/>
          <w:marBottom w:val="0"/>
          <w:divBdr>
            <w:top w:val="none" w:sz="0" w:space="0" w:color="auto"/>
            <w:left w:val="none" w:sz="0" w:space="0" w:color="auto"/>
            <w:bottom w:val="none" w:sz="0" w:space="0" w:color="auto"/>
            <w:right w:val="none" w:sz="0" w:space="0" w:color="auto"/>
          </w:divBdr>
          <w:divsChild>
            <w:div w:id="1428772044">
              <w:marLeft w:val="0"/>
              <w:marRight w:val="0"/>
              <w:marTop w:val="0"/>
              <w:marBottom w:val="0"/>
              <w:divBdr>
                <w:top w:val="none" w:sz="0" w:space="0" w:color="auto"/>
                <w:left w:val="none" w:sz="0" w:space="0" w:color="auto"/>
                <w:bottom w:val="none" w:sz="0" w:space="0" w:color="auto"/>
                <w:right w:val="none" w:sz="0" w:space="0" w:color="auto"/>
              </w:divBdr>
              <w:divsChild>
                <w:div w:id="1553543170">
                  <w:marLeft w:val="0"/>
                  <w:marRight w:val="0"/>
                  <w:marTop w:val="0"/>
                  <w:marBottom w:val="0"/>
                  <w:divBdr>
                    <w:top w:val="none" w:sz="0" w:space="0" w:color="auto"/>
                    <w:left w:val="none" w:sz="0" w:space="0" w:color="auto"/>
                    <w:bottom w:val="none" w:sz="0" w:space="0" w:color="auto"/>
                    <w:right w:val="none" w:sz="0" w:space="0" w:color="auto"/>
                  </w:divBdr>
                  <w:divsChild>
                    <w:div w:id="1026442978">
                      <w:marLeft w:val="0"/>
                      <w:marRight w:val="0"/>
                      <w:marTop w:val="0"/>
                      <w:marBottom w:val="0"/>
                      <w:divBdr>
                        <w:top w:val="none" w:sz="0" w:space="0" w:color="auto"/>
                        <w:left w:val="none" w:sz="0" w:space="0" w:color="auto"/>
                        <w:bottom w:val="none" w:sz="0" w:space="0" w:color="auto"/>
                        <w:right w:val="none" w:sz="0" w:space="0" w:color="auto"/>
                      </w:divBdr>
                    </w:div>
                    <w:div w:id="16754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7572">
          <w:marLeft w:val="-225"/>
          <w:marRight w:val="-225"/>
          <w:marTop w:val="0"/>
          <w:marBottom w:val="0"/>
          <w:divBdr>
            <w:top w:val="none" w:sz="0" w:space="0" w:color="auto"/>
            <w:left w:val="none" w:sz="0" w:space="0" w:color="auto"/>
            <w:bottom w:val="none" w:sz="0" w:space="0" w:color="auto"/>
            <w:right w:val="none" w:sz="0" w:space="0" w:color="auto"/>
          </w:divBdr>
          <w:divsChild>
            <w:div w:id="1269653287">
              <w:marLeft w:val="0"/>
              <w:marRight w:val="0"/>
              <w:marTop w:val="0"/>
              <w:marBottom w:val="0"/>
              <w:divBdr>
                <w:top w:val="none" w:sz="0" w:space="0" w:color="auto"/>
                <w:left w:val="none" w:sz="0" w:space="0" w:color="auto"/>
                <w:bottom w:val="none" w:sz="0" w:space="0" w:color="auto"/>
                <w:right w:val="none" w:sz="0" w:space="0" w:color="auto"/>
              </w:divBdr>
              <w:divsChild>
                <w:div w:id="25761235">
                  <w:marLeft w:val="0"/>
                  <w:marRight w:val="0"/>
                  <w:marTop w:val="0"/>
                  <w:marBottom w:val="0"/>
                  <w:divBdr>
                    <w:top w:val="none" w:sz="0" w:space="0" w:color="auto"/>
                    <w:left w:val="none" w:sz="0" w:space="0" w:color="auto"/>
                    <w:bottom w:val="none" w:sz="0" w:space="0" w:color="auto"/>
                    <w:right w:val="none" w:sz="0" w:space="0" w:color="auto"/>
                  </w:divBdr>
                  <w:divsChild>
                    <w:div w:id="1762413980">
                      <w:marLeft w:val="0"/>
                      <w:marRight w:val="0"/>
                      <w:marTop w:val="0"/>
                      <w:marBottom w:val="0"/>
                      <w:divBdr>
                        <w:top w:val="none" w:sz="0" w:space="0" w:color="auto"/>
                        <w:left w:val="none" w:sz="0" w:space="0" w:color="auto"/>
                        <w:bottom w:val="none" w:sz="0" w:space="0" w:color="auto"/>
                        <w:right w:val="none" w:sz="0" w:space="0" w:color="auto"/>
                      </w:divBdr>
                      <w:divsChild>
                        <w:div w:id="20969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52551">
          <w:marLeft w:val="-225"/>
          <w:marRight w:val="-225"/>
          <w:marTop w:val="0"/>
          <w:marBottom w:val="0"/>
          <w:divBdr>
            <w:top w:val="none" w:sz="0" w:space="0" w:color="auto"/>
            <w:left w:val="none" w:sz="0" w:space="0" w:color="auto"/>
            <w:bottom w:val="none" w:sz="0" w:space="0" w:color="auto"/>
            <w:right w:val="none" w:sz="0" w:space="0" w:color="auto"/>
          </w:divBdr>
          <w:divsChild>
            <w:div w:id="30687615">
              <w:marLeft w:val="0"/>
              <w:marRight w:val="0"/>
              <w:marTop w:val="0"/>
              <w:marBottom w:val="0"/>
              <w:divBdr>
                <w:top w:val="none" w:sz="0" w:space="0" w:color="auto"/>
                <w:left w:val="none" w:sz="0" w:space="0" w:color="auto"/>
                <w:bottom w:val="none" w:sz="0" w:space="0" w:color="auto"/>
                <w:right w:val="none" w:sz="0" w:space="0" w:color="auto"/>
              </w:divBdr>
              <w:divsChild>
                <w:div w:id="335576940">
                  <w:marLeft w:val="0"/>
                  <w:marRight w:val="0"/>
                  <w:marTop w:val="0"/>
                  <w:marBottom w:val="0"/>
                  <w:divBdr>
                    <w:top w:val="none" w:sz="0" w:space="0" w:color="auto"/>
                    <w:left w:val="none" w:sz="0" w:space="0" w:color="auto"/>
                    <w:bottom w:val="none" w:sz="0" w:space="0" w:color="auto"/>
                    <w:right w:val="none" w:sz="0" w:space="0" w:color="auto"/>
                  </w:divBdr>
                  <w:divsChild>
                    <w:div w:id="712198394">
                      <w:marLeft w:val="0"/>
                      <w:marRight w:val="0"/>
                      <w:marTop w:val="0"/>
                      <w:marBottom w:val="0"/>
                      <w:divBdr>
                        <w:top w:val="none" w:sz="0" w:space="0" w:color="auto"/>
                        <w:left w:val="none" w:sz="0" w:space="0" w:color="auto"/>
                        <w:bottom w:val="none" w:sz="0" w:space="0" w:color="auto"/>
                        <w:right w:val="none" w:sz="0" w:space="0" w:color="auto"/>
                      </w:divBdr>
                    </w:div>
                    <w:div w:id="10252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20743">
          <w:marLeft w:val="-225"/>
          <w:marRight w:val="-225"/>
          <w:marTop w:val="0"/>
          <w:marBottom w:val="0"/>
          <w:divBdr>
            <w:top w:val="none" w:sz="0" w:space="0" w:color="auto"/>
            <w:left w:val="none" w:sz="0" w:space="0" w:color="auto"/>
            <w:bottom w:val="none" w:sz="0" w:space="0" w:color="auto"/>
            <w:right w:val="none" w:sz="0" w:space="0" w:color="auto"/>
          </w:divBdr>
          <w:divsChild>
            <w:div w:id="612708943">
              <w:marLeft w:val="0"/>
              <w:marRight w:val="0"/>
              <w:marTop w:val="0"/>
              <w:marBottom w:val="0"/>
              <w:divBdr>
                <w:top w:val="none" w:sz="0" w:space="0" w:color="auto"/>
                <w:left w:val="none" w:sz="0" w:space="0" w:color="auto"/>
                <w:bottom w:val="none" w:sz="0" w:space="0" w:color="auto"/>
                <w:right w:val="none" w:sz="0" w:space="0" w:color="auto"/>
              </w:divBdr>
              <w:divsChild>
                <w:div w:id="298809363">
                  <w:marLeft w:val="0"/>
                  <w:marRight w:val="0"/>
                  <w:marTop w:val="0"/>
                  <w:marBottom w:val="0"/>
                  <w:divBdr>
                    <w:top w:val="none" w:sz="0" w:space="0" w:color="auto"/>
                    <w:left w:val="none" w:sz="0" w:space="0" w:color="auto"/>
                    <w:bottom w:val="none" w:sz="0" w:space="0" w:color="auto"/>
                    <w:right w:val="none" w:sz="0" w:space="0" w:color="auto"/>
                  </w:divBdr>
                  <w:divsChild>
                    <w:div w:id="928932000">
                      <w:marLeft w:val="0"/>
                      <w:marRight w:val="0"/>
                      <w:marTop w:val="0"/>
                      <w:marBottom w:val="0"/>
                      <w:divBdr>
                        <w:top w:val="none" w:sz="0" w:space="0" w:color="auto"/>
                        <w:left w:val="none" w:sz="0" w:space="0" w:color="auto"/>
                        <w:bottom w:val="none" w:sz="0" w:space="0" w:color="auto"/>
                        <w:right w:val="none" w:sz="0" w:space="0" w:color="auto"/>
                      </w:divBdr>
                      <w:divsChild>
                        <w:div w:id="7003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1927">
          <w:marLeft w:val="-225"/>
          <w:marRight w:val="-225"/>
          <w:marTop w:val="0"/>
          <w:marBottom w:val="0"/>
          <w:divBdr>
            <w:top w:val="none" w:sz="0" w:space="0" w:color="auto"/>
            <w:left w:val="none" w:sz="0" w:space="0" w:color="auto"/>
            <w:bottom w:val="none" w:sz="0" w:space="0" w:color="auto"/>
            <w:right w:val="none" w:sz="0" w:space="0" w:color="auto"/>
          </w:divBdr>
          <w:divsChild>
            <w:div w:id="1900046769">
              <w:marLeft w:val="0"/>
              <w:marRight w:val="0"/>
              <w:marTop w:val="0"/>
              <w:marBottom w:val="0"/>
              <w:divBdr>
                <w:top w:val="none" w:sz="0" w:space="0" w:color="auto"/>
                <w:left w:val="none" w:sz="0" w:space="0" w:color="auto"/>
                <w:bottom w:val="none" w:sz="0" w:space="0" w:color="auto"/>
                <w:right w:val="none" w:sz="0" w:space="0" w:color="auto"/>
              </w:divBdr>
              <w:divsChild>
                <w:div w:id="2246470">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
                    <w:div w:id="3334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9869">
          <w:marLeft w:val="-225"/>
          <w:marRight w:val="-225"/>
          <w:marTop w:val="0"/>
          <w:marBottom w:val="0"/>
          <w:divBdr>
            <w:top w:val="none" w:sz="0" w:space="0" w:color="auto"/>
            <w:left w:val="none" w:sz="0" w:space="0" w:color="auto"/>
            <w:bottom w:val="none" w:sz="0" w:space="0" w:color="auto"/>
            <w:right w:val="none" w:sz="0" w:space="0" w:color="auto"/>
          </w:divBdr>
          <w:divsChild>
            <w:div w:id="2046055356">
              <w:marLeft w:val="0"/>
              <w:marRight w:val="0"/>
              <w:marTop w:val="0"/>
              <w:marBottom w:val="0"/>
              <w:divBdr>
                <w:top w:val="none" w:sz="0" w:space="0" w:color="auto"/>
                <w:left w:val="none" w:sz="0" w:space="0" w:color="auto"/>
                <w:bottom w:val="none" w:sz="0" w:space="0" w:color="auto"/>
                <w:right w:val="none" w:sz="0" w:space="0" w:color="auto"/>
              </w:divBdr>
              <w:divsChild>
                <w:div w:id="1560630691">
                  <w:marLeft w:val="0"/>
                  <w:marRight w:val="0"/>
                  <w:marTop w:val="0"/>
                  <w:marBottom w:val="0"/>
                  <w:divBdr>
                    <w:top w:val="none" w:sz="0" w:space="0" w:color="auto"/>
                    <w:left w:val="none" w:sz="0" w:space="0" w:color="auto"/>
                    <w:bottom w:val="none" w:sz="0" w:space="0" w:color="auto"/>
                    <w:right w:val="none" w:sz="0" w:space="0" w:color="auto"/>
                  </w:divBdr>
                  <w:divsChild>
                    <w:div w:id="435832022">
                      <w:marLeft w:val="0"/>
                      <w:marRight w:val="0"/>
                      <w:marTop w:val="0"/>
                      <w:marBottom w:val="0"/>
                      <w:divBdr>
                        <w:top w:val="none" w:sz="0" w:space="0" w:color="auto"/>
                        <w:left w:val="none" w:sz="0" w:space="0" w:color="auto"/>
                        <w:bottom w:val="none" w:sz="0" w:space="0" w:color="auto"/>
                        <w:right w:val="none" w:sz="0" w:space="0" w:color="auto"/>
                      </w:divBdr>
                      <w:divsChild>
                        <w:div w:id="2199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1314</Words>
  <Characters>7491</Characters>
  <Application>Microsoft Office Word</Application>
  <DocSecurity>0</DocSecurity>
  <Lines>62</Lines>
  <Paragraphs>17</Paragraphs>
  <ScaleCrop>false</ScaleCrop>
  <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Khaled</dc:creator>
  <cp:keywords/>
  <dc:description/>
  <cp:lastModifiedBy>Amr Khaled</cp:lastModifiedBy>
  <cp:revision>1</cp:revision>
  <dcterms:created xsi:type="dcterms:W3CDTF">2021-01-11T09:51:00Z</dcterms:created>
  <dcterms:modified xsi:type="dcterms:W3CDTF">2021-01-11T09:52:00Z</dcterms:modified>
</cp:coreProperties>
</file>